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96" w:rsidRDefault="005A36A6">
      <w:bookmarkStart w:id="0" w:name="_GoBack"/>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margin">
              <wp:posOffset>-490220</wp:posOffset>
            </wp:positionV>
            <wp:extent cx="1792224" cy="17373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224" cy="1737360"/>
                    </a:xfrm>
                    <a:prstGeom prst="rect">
                      <a:avLst/>
                    </a:prstGeom>
                  </pic:spPr>
                </pic:pic>
              </a:graphicData>
            </a:graphic>
            <wp14:sizeRelH relativeFrom="page">
              <wp14:pctWidth>0</wp14:pctWidth>
            </wp14:sizeRelH>
            <wp14:sizeRelV relativeFrom="page">
              <wp14:pctHeight>0</wp14:pctHeight>
            </wp14:sizeRelV>
          </wp:anchor>
        </w:drawing>
      </w:r>
      <w:bookmarkEnd w:id="0"/>
    </w:p>
    <w:p w:rsidR="00BE3D96" w:rsidRPr="00BE3D96" w:rsidRDefault="00BE3D96" w:rsidP="00BE3D96"/>
    <w:p w:rsidR="00BE3D96" w:rsidRPr="00BE3D96" w:rsidRDefault="00BE3D96" w:rsidP="00BE3D96"/>
    <w:p w:rsidR="00BE3D96" w:rsidRPr="00BE3D96" w:rsidRDefault="00BE3D96" w:rsidP="00BE3D96"/>
    <w:p w:rsidR="00BE3D96" w:rsidRDefault="00BE3D96" w:rsidP="00BE3D96"/>
    <w:p w:rsidR="00BE3D96" w:rsidRPr="00FF536F" w:rsidRDefault="00BE3D96" w:rsidP="00BE3D96">
      <w:pPr>
        <w:spacing w:after="0"/>
        <w:jc w:val="center"/>
        <w:rPr>
          <w:rFonts w:ascii="Arial" w:hAnsi="Arial" w:cs="Arial"/>
          <w:b/>
          <w:sz w:val="48"/>
          <w:szCs w:val="48"/>
        </w:rPr>
      </w:pPr>
      <w:r w:rsidRPr="00FF536F">
        <w:rPr>
          <w:rFonts w:ascii="Arial" w:hAnsi="Arial" w:cs="Arial"/>
          <w:b/>
          <w:sz w:val="48"/>
          <w:szCs w:val="48"/>
        </w:rPr>
        <w:t>Roundtable Discussion</w:t>
      </w:r>
    </w:p>
    <w:p w:rsidR="00FF536F" w:rsidRPr="00FF536F" w:rsidRDefault="00FF536F" w:rsidP="00FF536F">
      <w:pPr>
        <w:spacing w:after="0"/>
        <w:jc w:val="center"/>
        <w:rPr>
          <w:rFonts w:ascii="Arial" w:hAnsi="Arial" w:cs="Arial"/>
          <w:b/>
          <w:i/>
          <w:sz w:val="24"/>
          <w:szCs w:val="24"/>
        </w:rPr>
      </w:pPr>
    </w:p>
    <w:p w:rsidR="00BE3D96" w:rsidRPr="00FF536F" w:rsidRDefault="00BE3D96" w:rsidP="00FF536F">
      <w:pPr>
        <w:spacing w:after="0"/>
        <w:jc w:val="center"/>
        <w:rPr>
          <w:rFonts w:ascii="Arial" w:hAnsi="Arial" w:cs="Arial"/>
          <w:b/>
          <w:i/>
          <w:color w:val="002060"/>
          <w:sz w:val="40"/>
          <w:szCs w:val="40"/>
        </w:rPr>
      </w:pPr>
      <w:r w:rsidRPr="00FF536F">
        <w:rPr>
          <w:rFonts w:ascii="Arial" w:hAnsi="Arial" w:cs="Arial"/>
          <w:b/>
          <w:i/>
          <w:color w:val="002060"/>
          <w:sz w:val="40"/>
          <w:szCs w:val="40"/>
        </w:rPr>
        <w:t>Networking and Marketing in the Digital Age:</w:t>
      </w:r>
    </w:p>
    <w:p w:rsidR="00BE3D96" w:rsidRPr="00FF536F" w:rsidRDefault="00BE3D96" w:rsidP="00FF536F">
      <w:pPr>
        <w:spacing w:after="0"/>
        <w:jc w:val="center"/>
        <w:rPr>
          <w:rFonts w:ascii="Arial" w:hAnsi="Arial" w:cs="Arial"/>
          <w:b/>
          <w:i/>
          <w:color w:val="002060"/>
          <w:sz w:val="40"/>
          <w:szCs w:val="40"/>
        </w:rPr>
      </w:pPr>
      <w:r w:rsidRPr="00FF536F">
        <w:rPr>
          <w:rFonts w:ascii="Arial" w:hAnsi="Arial" w:cs="Arial"/>
          <w:b/>
          <w:i/>
          <w:color w:val="002060"/>
          <w:sz w:val="40"/>
          <w:szCs w:val="40"/>
        </w:rPr>
        <w:t>How to Leverage Social Media to</w:t>
      </w:r>
    </w:p>
    <w:p w:rsidR="00BE3D96" w:rsidRPr="00FF536F" w:rsidRDefault="00BE3D96" w:rsidP="00FF536F">
      <w:pPr>
        <w:spacing w:after="0"/>
        <w:jc w:val="center"/>
        <w:rPr>
          <w:rFonts w:ascii="Arial" w:hAnsi="Arial" w:cs="Arial"/>
          <w:b/>
          <w:i/>
          <w:color w:val="002060"/>
          <w:sz w:val="40"/>
          <w:szCs w:val="40"/>
        </w:rPr>
      </w:pPr>
      <w:r w:rsidRPr="00FF536F">
        <w:rPr>
          <w:rFonts w:ascii="Arial" w:hAnsi="Arial" w:cs="Arial"/>
          <w:b/>
          <w:i/>
          <w:color w:val="002060"/>
          <w:sz w:val="40"/>
          <w:szCs w:val="40"/>
        </w:rPr>
        <w:t>Expand Your Network and Develop Your Brand</w:t>
      </w:r>
    </w:p>
    <w:p w:rsidR="00FF536F" w:rsidRDefault="00FF536F" w:rsidP="00FF536F">
      <w:pPr>
        <w:spacing w:after="0"/>
        <w:jc w:val="center"/>
        <w:rPr>
          <w:rFonts w:ascii="Arial" w:hAnsi="Arial" w:cs="Arial"/>
          <w:sz w:val="24"/>
          <w:szCs w:val="24"/>
        </w:rPr>
      </w:pPr>
    </w:p>
    <w:p w:rsidR="00FF536F" w:rsidRDefault="00FF536F" w:rsidP="00543F5D">
      <w:pPr>
        <w:spacing w:after="0"/>
        <w:jc w:val="center"/>
        <w:rPr>
          <w:rFonts w:ascii="Arial" w:hAnsi="Arial" w:cs="Arial"/>
          <w:b/>
          <w:sz w:val="32"/>
          <w:szCs w:val="32"/>
        </w:rPr>
      </w:pPr>
      <w:r>
        <w:rPr>
          <w:rFonts w:ascii="Arial" w:hAnsi="Arial" w:cs="Arial"/>
          <w:b/>
          <w:sz w:val="32"/>
          <w:szCs w:val="32"/>
        </w:rPr>
        <w:t>April 7, 2015</w:t>
      </w:r>
    </w:p>
    <w:p w:rsidR="00FF536F" w:rsidRDefault="00FF536F" w:rsidP="00FF536F">
      <w:pPr>
        <w:spacing w:after="0"/>
        <w:jc w:val="center"/>
        <w:rPr>
          <w:rFonts w:ascii="Arial" w:hAnsi="Arial" w:cs="Arial"/>
          <w:b/>
          <w:sz w:val="32"/>
          <w:szCs w:val="32"/>
        </w:rPr>
      </w:pPr>
      <w:r>
        <w:rPr>
          <w:rFonts w:ascii="Arial" w:hAnsi="Arial" w:cs="Arial"/>
          <w:b/>
          <w:sz w:val="32"/>
          <w:szCs w:val="32"/>
        </w:rPr>
        <w:t>University of Connecticut School of Law</w:t>
      </w:r>
    </w:p>
    <w:p w:rsidR="00FF536F" w:rsidRDefault="00FF536F" w:rsidP="00FF536F">
      <w:pPr>
        <w:spacing w:after="0"/>
        <w:jc w:val="center"/>
        <w:rPr>
          <w:rFonts w:ascii="Arial" w:hAnsi="Arial" w:cs="Arial"/>
          <w:b/>
          <w:sz w:val="32"/>
          <w:szCs w:val="32"/>
        </w:rPr>
      </w:pPr>
      <w:r>
        <w:rPr>
          <w:rFonts w:ascii="Arial" w:hAnsi="Arial" w:cs="Arial"/>
          <w:b/>
          <w:sz w:val="32"/>
          <w:szCs w:val="32"/>
        </w:rPr>
        <w:t>Janet M. Blumberg Hall</w:t>
      </w:r>
    </w:p>
    <w:p w:rsidR="00787432" w:rsidRPr="00DA56C6" w:rsidRDefault="00787432" w:rsidP="00FF536F">
      <w:pPr>
        <w:spacing w:after="0"/>
        <w:jc w:val="center"/>
        <w:rPr>
          <w:rFonts w:ascii="Arial" w:hAnsi="Arial" w:cs="Arial"/>
          <w:b/>
          <w:sz w:val="24"/>
          <w:szCs w:val="24"/>
        </w:rPr>
      </w:pPr>
    </w:p>
    <w:p w:rsidR="00787432" w:rsidRDefault="00787432" w:rsidP="00787432">
      <w:pPr>
        <w:spacing w:after="0"/>
        <w:rPr>
          <w:rFonts w:ascii="Arial" w:hAnsi="Arial" w:cs="Arial"/>
          <w:b/>
          <w:sz w:val="30"/>
          <w:szCs w:val="30"/>
          <w:u w:val="single"/>
        </w:rPr>
      </w:pPr>
      <w:r>
        <w:rPr>
          <w:rFonts w:ascii="Arial" w:hAnsi="Arial" w:cs="Arial"/>
          <w:b/>
          <w:sz w:val="30"/>
          <w:szCs w:val="30"/>
          <w:u w:val="single"/>
        </w:rPr>
        <w:t>Discussion Leaders</w:t>
      </w:r>
    </w:p>
    <w:p w:rsidR="00787432" w:rsidRPr="00DA56C6" w:rsidRDefault="00787432" w:rsidP="00787432">
      <w:pPr>
        <w:spacing w:after="0"/>
        <w:rPr>
          <w:rFonts w:ascii="Arial" w:hAnsi="Arial" w:cs="Arial"/>
          <w:b/>
          <w:sz w:val="24"/>
          <w:szCs w:val="24"/>
        </w:rPr>
      </w:pPr>
    </w:p>
    <w:p w:rsidR="0086424F" w:rsidRPr="00DA56C6" w:rsidRDefault="0038301D" w:rsidP="0086424F">
      <w:pPr>
        <w:pStyle w:val="ListParagraph"/>
        <w:numPr>
          <w:ilvl w:val="0"/>
          <w:numId w:val="1"/>
        </w:numPr>
        <w:spacing w:after="0"/>
        <w:rPr>
          <w:rFonts w:ascii="Arial" w:hAnsi="Arial" w:cs="Arial"/>
          <w:b/>
          <w:sz w:val="30"/>
          <w:szCs w:val="30"/>
        </w:rPr>
      </w:pPr>
      <w:r>
        <w:rPr>
          <w:rFonts w:ascii="Arial" w:hAnsi="Arial" w:cs="Arial"/>
          <w:b/>
          <w:sz w:val="30"/>
          <w:szCs w:val="30"/>
        </w:rPr>
        <w:t xml:space="preserve">Attorney </w:t>
      </w:r>
      <w:r w:rsidR="0086424F">
        <w:rPr>
          <w:rFonts w:ascii="Arial" w:hAnsi="Arial" w:cs="Arial"/>
          <w:b/>
          <w:sz w:val="30"/>
          <w:szCs w:val="30"/>
        </w:rPr>
        <w:t xml:space="preserve">Meghan Freed, </w:t>
      </w:r>
      <w:r w:rsidR="0086424F">
        <w:rPr>
          <w:rFonts w:ascii="Arial" w:hAnsi="Arial" w:cs="Arial"/>
          <w:sz w:val="30"/>
          <w:szCs w:val="30"/>
        </w:rPr>
        <w:t xml:space="preserve">Freed </w:t>
      </w:r>
      <w:proofErr w:type="spellStart"/>
      <w:r w:rsidR="0086424F">
        <w:rPr>
          <w:rFonts w:ascii="Arial" w:hAnsi="Arial" w:cs="Arial"/>
          <w:sz w:val="30"/>
          <w:szCs w:val="30"/>
        </w:rPr>
        <w:t>Marcroft</w:t>
      </w:r>
      <w:proofErr w:type="spellEnd"/>
      <w:r w:rsidR="0086424F">
        <w:rPr>
          <w:rFonts w:ascii="Arial" w:hAnsi="Arial" w:cs="Arial"/>
          <w:sz w:val="30"/>
          <w:szCs w:val="30"/>
        </w:rPr>
        <w:t xml:space="preserve"> LLC</w:t>
      </w:r>
    </w:p>
    <w:p w:rsidR="00DA56C6" w:rsidRPr="00DA56C6" w:rsidRDefault="00DA56C6" w:rsidP="00DA56C6">
      <w:pPr>
        <w:pStyle w:val="ListParagraph"/>
        <w:spacing w:after="0"/>
        <w:rPr>
          <w:rFonts w:ascii="Arial" w:hAnsi="Arial" w:cs="Arial"/>
          <w:b/>
          <w:sz w:val="24"/>
          <w:szCs w:val="24"/>
        </w:rPr>
      </w:pPr>
    </w:p>
    <w:p w:rsidR="0086424F" w:rsidRPr="00DA56C6" w:rsidRDefault="0038301D" w:rsidP="0086424F">
      <w:pPr>
        <w:pStyle w:val="ListParagraph"/>
        <w:numPr>
          <w:ilvl w:val="0"/>
          <w:numId w:val="1"/>
        </w:numPr>
        <w:spacing w:after="0"/>
        <w:rPr>
          <w:rFonts w:ascii="Arial" w:hAnsi="Arial" w:cs="Arial"/>
          <w:b/>
          <w:sz w:val="30"/>
          <w:szCs w:val="30"/>
        </w:rPr>
      </w:pPr>
      <w:r>
        <w:rPr>
          <w:rFonts w:ascii="Arial" w:hAnsi="Arial" w:cs="Arial"/>
          <w:b/>
          <w:sz w:val="30"/>
          <w:szCs w:val="30"/>
        </w:rPr>
        <w:t xml:space="preserve">Attorney </w:t>
      </w:r>
      <w:r w:rsidR="0086424F">
        <w:rPr>
          <w:rFonts w:ascii="Arial" w:hAnsi="Arial" w:cs="Arial"/>
          <w:b/>
          <w:sz w:val="30"/>
          <w:szCs w:val="30"/>
        </w:rPr>
        <w:t xml:space="preserve">Kimberly Knox, </w:t>
      </w:r>
      <w:r w:rsidR="0086424F">
        <w:rPr>
          <w:rFonts w:ascii="Arial" w:hAnsi="Arial" w:cs="Arial"/>
          <w:sz w:val="30"/>
          <w:szCs w:val="30"/>
        </w:rPr>
        <w:t>Horton, Shield &amp; Knox, P.C.</w:t>
      </w:r>
    </w:p>
    <w:p w:rsidR="00DA56C6" w:rsidRPr="00DA56C6" w:rsidRDefault="00DA56C6" w:rsidP="00DA56C6">
      <w:pPr>
        <w:spacing w:after="0"/>
        <w:rPr>
          <w:rFonts w:ascii="Arial" w:hAnsi="Arial" w:cs="Arial"/>
          <w:b/>
          <w:sz w:val="24"/>
          <w:szCs w:val="24"/>
        </w:rPr>
      </w:pPr>
    </w:p>
    <w:p w:rsidR="00DA56C6" w:rsidRPr="00DA56C6" w:rsidRDefault="0038301D" w:rsidP="0086424F">
      <w:pPr>
        <w:pStyle w:val="ListParagraph"/>
        <w:numPr>
          <w:ilvl w:val="0"/>
          <w:numId w:val="1"/>
        </w:numPr>
        <w:spacing w:after="0"/>
        <w:rPr>
          <w:rFonts w:ascii="Arial" w:hAnsi="Arial" w:cs="Arial"/>
          <w:b/>
          <w:sz w:val="30"/>
          <w:szCs w:val="30"/>
        </w:rPr>
      </w:pPr>
      <w:r>
        <w:rPr>
          <w:rFonts w:ascii="Arial" w:hAnsi="Arial" w:cs="Arial"/>
          <w:b/>
          <w:sz w:val="30"/>
          <w:szCs w:val="30"/>
        </w:rPr>
        <w:t xml:space="preserve">Ms. Jeanne Leblanc, </w:t>
      </w:r>
      <w:r w:rsidR="00DA56C6">
        <w:rPr>
          <w:rFonts w:ascii="Arial" w:hAnsi="Arial" w:cs="Arial"/>
          <w:sz w:val="30"/>
          <w:szCs w:val="30"/>
        </w:rPr>
        <w:t xml:space="preserve">Communications Director, </w:t>
      </w:r>
    </w:p>
    <w:p w:rsidR="0086424F" w:rsidRPr="00DA56C6" w:rsidRDefault="00DA56C6" w:rsidP="00DA56C6">
      <w:pPr>
        <w:spacing w:after="0"/>
        <w:ind w:left="2880"/>
        <w:rPr>
          <w:rFonts w:ascii="Arial" w:hAnsi="Arial" w:cs="Arial"/>
          <w:b/>
          <w:sz w:val="30"/>
          <w:szCs w:val="30"/>
        </w:rPr>
      </w:pPr>
      <w:r>
        <w:rPr>
          <w:rFonts w:ascii="Arial" w:hAnsi="Arial" w:cs="Arial"/>
          <w:sz w:val="30"/>
          <w:szCs w:val="30"/>
        </w:rPr>
        <w:t xml:space="preserve">   </w:t>
      </w:r>
      <w:r w:rsidR="0038301D">
        <w:rPr>
          <w:rFonts w:ascii="Arial" w:hAnsi="Arial" w:cs="Arial"/>
          <w:sz w:val="30"/>
          <w:szCs w:val="30"/>
        </w:rPr>
        <w:t xml:space="preserve">       </w:t>
      </w:r>
      <w:r w:rsidRPr="00DA56C6">
        <w:rPr>
          <w:rFonts w:ascii="Arial" w:hAnsi="Arial" w:cs="Arial"/>
          <w:sz w:val="30"/>
          <w:szCs w:val="30"/>
        </w:rPr>
        <w:t>University of Connecticut School of Law</w:t>
      </w:r>
    </w:p>
    <w:p w:rsidR="00DA56C6" w:rsidRPr="00DA56C6" w:rsidRDefault="00DA56C6" w:rsidP="00DA56C6">
      <w:pPr>
        <w:spacing w:after="0"/>
        <w:rPr>
          <w:rFonts w:ascii="Arial" w:hAnsi="Arial" w:cs="Arial"/>
          <w:b/>
          <w:sz w:val="24"/>
          <w:szCs w:val="24"/>
        </w:rPr>
      </w:pPr>
    </w:p>
    <w:p w:rsidR="00DA56C6" w:rsidRPr="0086424F" w:rsidRDefault="0038301D" w:rsidP="0086424F">
      <w:pPr>
        <w:pStyle w:val="ListParagraph"/>
        <w:numPr>
          <w:ilvl w:val="0"/>
          <w:numId w:val="1"/>
        </w:numPr>
        <w:spacing w:after="0"/>
        <w:rPr>
          <w:rFonts w:ascii="Arial" w:hAnsi="Arial" w:cs="Arial"/>
          <w:b/>
          <w:sz w:val="30"/>
          <w:szCs w:val="30"/>
        </w:rPr>
      </w:pPr>
      <w:r>
        <w:rPr>
          <w:rFonts w:ascii="Arial" w:hAnsi="Arial" w:cs="Arial"/>
          <w:b/>
          <w:sz w:val="30"/>
          <w:szCs w:val="30"/>
        </w:rPr>
        <w:t xml:space="preserve">Attorney </w:t>
      </w:r>
      <w:r w:rsidR="00DA56C6">
        <w:rPr>
          <w:rFonts w:ascii="Arial" w:hAnsi="Arial" w:cs="Arial"/>
          <w:b/>
          <w:sz w:val="30"/>
          <w:szCs w:val="30"/>
        </w:rPr>
        <w:t xml:space="preserve">Daniel Schwartz, </w:t>
      </w:r>
      <w:r w:rsidR="00DA56C6">
        <w:rPr>
          <w:rFonts w:ascii="Arial" w:hAnsi="Arial" w:cs="Arial"/>
          <w:sz w:val="30"/>
          <w:szCs w:val="30"/>
        </w:rPr>
        <w:t>Shipman &amp; Goodwin, LLP</w:t>
      </w:r>
    </w:p>
    <w:p w:rsidR="00787432" w:rsidRPr="00DA56C6" w:rsidRDefault="00787432" w:rsidP="00787432">
      <w:pPr>
        <w:spacing w:after="0"/>
        <w:rPr>
          <w:rFonts w:ascii="Arial" w:hAnsi="Arial" w:cs="Arial"/>
          <w:b/>
          <w:sz w:val="24"/>
          <w:szCs w:val="24"/>
          <w:u w:val="single"/>
        </w:rPr>
      </w:pPr>
    </w:p>
    <w:p w:rsidR="00787432" w:rsidRDefault="00787432" w:rsidP="00787432">
      <w:pPr>
        <w:spacing w:after="0"/>
        <w:rPr>
          <w:rFonts w:ascii="Arial" w:hAnsi="Arial" w:cs="Arial"/>
          <w:b/>
          <w:sz w:val="30"/>
          <w:szCs w:val="30"/>
          <w:u w:val="single"/>
        </w:rPr>
      </w:pPr>
      <w:r>
        <w:rPr>
          <w:rFonts w:ascii="Arial" w:hAnsi="Arial" w:cs="Arial"/>
          <w:b/>
          <w:sz w:val="30"/>
          <w:szCs w:val="30"/>
          <w:u w:val="single"/>
        </w:rPr>
        <w:t>Regional Co-Hosts</w:t>
      </w:r>
    </w:p>
    <w:p w:rsidR="00DA56C6" w:rsidRDefault="00DA56C6" w:rsidP="00787432">
      <w:pPr>
        <w:spacing w:after="0"/>
        <w:rPr>
          <w:rFonts w:ascii="Arial" w:hAnsi="Arial" w:cs="Arial"/>
          <w:b/>
          <w:sz w:val="24"/>
          <w:szCs w:val="24"/>
          <w:u w:val="single"/>
        </w:rPr>
      </w:pPr>
    </w:p>
    <w:p w:rsidR="00DA56C6" w:rsidRPr="00DA56C6" w:rsidRDefault="00DA56C6" w:rsidP="00787432">
      <w:pPr>
        <w:spacing w:after="0"/>
        <w:rPr>
          <w:rFonts w:ascii="Arial" w:hAnsi="Arial" w:cs="Arial"/>
          <w:b/>
          <w:sz w:val="30"/>
          <w:szCs w:val="30"/>
        </w:rPr>
      </w:pPr>
      <w:r>
        <w:rPr>
          <w:rFonts w:ascii="Arial" w:hAnsi="Arial" w:cs="Arial"/>
          <w:b/>
          <w:sz w:val="30"/>
          <w:szCs w:val="30"/>
        </w:rPr>
        <w:t>Dean Timothy Fisher</w:t>
      </w:r>
      <w:r>
        <w:rPr>
          <w:rFonts w:ascii="Arial" w:hAnsi="Arial" w:cs="Arial"/>
          <w:b/>
          <w:sz w:val="30"/>
          <w:szCs w:val="30"/>
        </w:rPr>
        <w:tab/>
      </w:r>
      <w:r>
        <w:rPr>
          <w:rFonts w:ascii="Arial" w:hAnsi="Arial" w:cs="Arial"/>
          <w:b/>
          <w:sz w:val="30"/>
          <w:szCs w:val="30"/>
        </w:rPr>
        <w:tab/>
        <w:t xml:space="preserve">        Attorney Barry F. </w:t>
      </w:r>
      <w:proofErr w:type="spellStart"/>
      <w:r>
        <w:rPr>
          <w:rFonts w:ascii="Arial" w:hAnsi="Arial" w:cs="Arial"/>
          <w:b/>
          <w:sz w:val="30"/>
          <w:szCs w:val="30"/>
        </w:rPr>
        <w:t>Armata</w:t>
      </w:r>
      <w:proofErr w:type="spellEnd"/>
    </w:p>
    <w:p w:rsidR="00DA56C6" w:rsidRDefault="00DA56C6" w:rsidP="00DA56C6">
      <w:pPr>
        <w:tabs>
          <w:tab w:val="left" w:pos="5835"/>
        </w:tabs>
        <w:spacing w:after="0"/>
        <w:rPr>
          <w:rFonts w:ascii="Arial" w:hAnsi="Arial" w:cs="Arial"/>
          <w:sz w:val="30"/>
          <w:szCs w:val="30"/>
        </w:rPr>
      </w:pPr>
      <w:r>
        <w:rPr>
          <w:rFonts w:ascii="Arial" w:hAnsi="Arial" w:cs="Arial"/>
          <w:sz w:val="30"/>
          <w:szCs w:val="30"/>
        </w:rPr>
        <w:t xml:space="preserve">University of Connecticut                    Brown, </w:t>
      </w:r>
      <w:proofErr w:type="spellStart"/>
      <w:r>
        <w:rPr>
          <w:rFonts w:ascii="Arial" w:hAnsi="Arial" w:cs="Arial"/>
          <w:sz w:val="30"/>
          <w:szCs w:val="30"/>
        </w:rPr>
        <w:t>Paindiris</w:t>
      </w:r>
      <w:proofErr w:type="spellEnd"/>
      <w:r>
        <w:rPr>
          <w:rFonts w:ascii="Arial" w:hAnsi="Arial" w:cs="Arial"/>
          <w:sz w:val="30"/>
          <w:szCs w:val="30"/>
        </w:rPr>
        <w:t xml:space="preserve"> &amp; Scott, LLP</w:t>
      </w:r>
    </w:p>
    <w:p w:rsidR="004B14FC" w:rsidRDefault="00DA56C6" w:rsidP="00DA56C6">
      <w:pPr>
        <w:tabs>
          <w:tab w:val="left" w:pos="5835"/>
        </w:tabs>
        <w:spacing w:after="0"/>
        <w:rPr>
          <w:rFonts w:ascii="Arial" w:hAnsi="Arial" w:cs="Arial"/>
          <w:b/>
          <w:sz w:val="30"/>
          <w:szCs w:val="30"/>
        </w:rPr>
      </w:pPr>
      <w:r>
        <w:rPr>
          <w:rFonts w:ascii="Arial" w:hAnsi="Arial" w:cs="Arial"/>
          <w:sz w:val="30"/>
          <w:szCs w:val="30"/>
        </w:rPr>
        <w:t>School of Law</w:t>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p>
    <w:p w:rsidR="00DA56C6" w:rsidRPr="005C738A" w:rsidRDefault="004B14FC" w:rsidP="004B14FC">
      <w:pPr>
        <w:spacing w:after="0"/>
        <w:rPr>
          <w:rFonts w:ascii="Arial" w:hAnsi="Arial" w:cs="Arial"/>
          <w:b/>
          <w:sz w:val="28"/>
          <w:szCs w:val="28"/>
          <w:u w:val="single"/>
        </w:rPr>
      </w:pPr>
      <w:r w:rsidRPr="005C738A">
        <w:rPr>
          <w:rFonts w:ascii="Arial" w:hAnsi="Arial" w:cs="Arial"/>
          <w:b/>
          <w:sz w:val="28"/>
          <w:szCs w:val="28"/>
          <w:u w:val="single"/>
        </w:rPr>
        <w:lastRenderedPageBreak/>
        <w:t>What is Social Media?</w:t>
      </w:r>
    </w:p>
    <w:p w:rsidR="00DC603B" w:rsidRPr="000A111D" w:rsidRDefault="005F16F2" w:rsidP="000A111D">
      <w:pPr>
        <w:spacing w:after="0" w:line="360" w:lineRule="auto"/>
        <w:rPr>
          <w:rFonts w:ascii="Arial" w:hAnsi="Arial" w:cs="Arial"/>
          <w:sz w:val="24"/>
          <w:szCs w:val="24"/>
        </w:rPr>
      </w:pPr>
      <w:r w:rsidRPr="000A111D">
        <w:rPr>
          <w:rFonts w:ascii="Arial" w:hAnsi="Arial" w:cs="Arial"/>
          <w:sz w:val="24"/>
          <w:szCs w:val="24"/>
        </w:rPr>
        <w:t>Social media is an umbrella term that can be used to refer to websites and applications that enable users to interact with the platforms’ content and to engage with other users.</w:t>
      </w:r>
      <w:r w:rsidRPr="000A111D">
        <w:rPr>
          <w:rStyle w:val="FootnoteReference"/>
          <w:rFonts w:ascii="Arial" w:hAnsi="Arial" w:cs="Arial"/>
          <w:sz w:val="24"/>
          <w:szCs w:val="24"/>
        </w:rPr>
        <w:footnoteReference w:id="1"/>
      </w:r>
      <w:r w:rsidR="0044088E" w:rsidRPr="000A111D">
        <w:rPr>
          <w:rFonts w:ascii="Arial" w:hAnsi="Arial" w:cs="Arial"/>
          <w:sz w:val="24"/>
          <w:szCs w:val="24"/>
        </w:rPr>
        <w:t xml:space="preserve"> </w:t>
      </w:r>
      <w:r w:rsidR="00543F5D">
        <w:rPr>
          <w:rFonts w:ascii="Arial" w:hAnsi="Arial" w:cs="Arial"/>
          <w:sz w:val="24"/>
          <w:szCs w:val="24"/>
        </w:rPr>
        <w:t>Currently, t</w:t>
      </w:r>
      <w:r w:rsidR="00DC603B" w:rsidRPr="000A111D">
        <w:rPr>
          <w:rFonts w:ascii="Arial" w:hAnsi="Arial" w:cs="Arial"/>
          <w:sz w:val="24"/>
          <w:szCs w:val="24"/>
        </w:rPr>
        <w:t xml:space="preserve">here are a number of websites that </w:t>
      </w:r>
      <w:r w:rsidR="007E617B">
        <w:rPr>
          <w:rFonts w:ascii="Arial" w:hAnsi="Arial" w:cs="Arial"/>
          <w:sz w:val="24"/>
          <w:szCs w:val="24"/>
        </w:rPr>
        <w:t>host content</w:t>
      </w:r>
      <w:r w:rsidR="00DC603B" w:rsidRPr="000A111D">
        <w:rPr>
          <w:rFonts w:ascii="Arial" w:hAnsi="Arial" w:cs="Arial"/>
          <w:sz w:val="24"/>
          <w:szCs w:val="24"/>
        </w:rPr>
        <w:t xml:space="preserve"> and </w:t>
      </w:r>
      <w:r w:rsidR="00543F5D">
        <w:rPr>
          <w:rFonts w:ascii="Arial" w:hAnsi="Arial" w:cs="Arial"/>
          <w:sz w:val="24"/>
          <w:szCs w:val="24"/>
        </w:rPr>
        <w:t xml:space="preserve">encourage users to interact with </w:t>
      </w:r>
      <w:r w:rsidR="007E617B">
        <w:rPr>
          <w:rFonts w:ascii="Arial" w:hAnsi="Arial" w:cs="Arial"/>
          <w:sz w:val="24"/>
          <w:szCs w:val="24"/>
        </w:rPr>
        <w:t xml:space="preserve">that </w:t>
      </w:r>
      <w:r w:rsidR="00543F5D">
        <w:rPr>
          <w:rFonts w:ascii="Arial" w:hAnsi="Arial" w:cs="Arial"/>
          <w:sz w:val="24"/>
          <w:szCs w:val="24"/>
        </w:rPr>
        <w:t xml:space="preserve">content by sharing their ideas. </w:t>
      </w:r>
      <w:r w:rsidR="00DC603B" w:rsidRPr="000A111D">
        <w:rPr>
          <w:rFonts w:ascii="Arial" w:hAnsi="Arial" w:cs="Arial"/>
          <w:sz w:val="24"/>
          <w:szCs w:val="24"/>
        </w:rPr>
        <w:t>For example, there are:</w:t>
      </w:r>
    </w:p>
    <w:p w:rsidR="00DC603B" w:rsidRPr="000A111D" w:rsidRDefault="00DC603B" w:rsidP="000A111D">
      <w:pPr>
        <w:pStyle w:val="ListParagraph"/>
        <w:numPr>
          <w:ilvl w:val="0"/>
          <w:numId w:val="1"/>
        </w:numPr>
        <w:spacing w:after="0" w:line="360" w:lineRule="auto"/>
        <w:rPr>
          <w:rFonts w:ascii="Arial" w:hAnsi="Arial" w:cs="Arial"/>
          <w:sz w:val="24"/>
          <w:szCs w:val="24"/>
        </w:rPr>
      </w:pPr>
      <w:r w:rsidRPr="000A111D">
        <w:rPr>
          <w:rFonts w:ascii="Arial" w:hAnsi="Arial" w:cs="Arial"/>
          <w:b/>
          <w:sz w:val="24"/>
          <w:szCs w:val="24"/>
        </w:rPr>
        <w:t>S</w:t>
      </w:r>
      <w:r w:rsidR="0044088E" w:rsidRPr="000A111D">
        <w:rPr>
          <w:rFonts w:ascii="Arial" w:hAnsi="Arial" w:cs="Arial"/>
          <w:b/>
          <w:sz w:val="24"/>
          <w:szCs w:val="24"/>
        </w:rPr>
        <w:t>ocial news sites</w:t>
      </w:r>
      <w:r w:rsidR="0044088E" w:rsidRPr="000A111D">
        <w:rPr>
          <w:rFonts w:ascii="Arial" w:hAnsi="Arial" w:cs="Arial"/>
          <w:sz w:val="24"/>
          <w:szCs w:val="24"/>
        </w:rPr>
        <w:t xml:space="preserve">, such as </w:t>
      </w:r>
      <w:proofErr w:type="spellStart"/>
      <w:r w:rsidR="0044088E" w:rsidRPr="000A111D">
        <w:rPr>
          <w:rFonts w:ascii="Arial" w:hAnsi="Arial" w:cs="Arial"/>
          <w:sz w:val="24"/>
          <w:szCs w:val="24"/>
        </w:rPr>
        <w:t>Reddit</w:t>
      </w:r>
      <w:proofErr w:type="spellEnd"/>
      <w:r w:rsidR="0044088E" w:rsidRPr="000A111D">
        <w:rPr>
          <w:rFonts w:ascii="Arial" w:hAnsi="Arial" w:cs="Arial"/>
          <w:sz w:val="24"/>
          <w:szCs w:val="24"/>
        </w:rPr>
        <w:t xml:space="preserve"> and </w:t>
      </w:r>
      <w:proofErr w:type="spellStart"/>
      <w:r w:rsidR="0044088E" w:rsidRPr="000A111D">
        <w:rPr>
          <w:rFonts w:ascii="Arial" w:hAnsi="Arial" w:cs="Arial"/>
          <w:sz w:val="24"/>
          <w:szCs w:val="24"/>
        </w:rPr>
        <w:t>Digg</w:t>
      </w:r>
      <w:proofErr w:type="spellEnd"/>
      <w:r w:rsidR="0044088E" w:rsidRPr="000A111D">
        <w:rPr>
          <w:rFonts w:ascii="Arial" w:hAnsi="Arial" w:cs="Arial"/>
          <w:sz w:val="24"/>
          <w:szCs w:val="24"/>
        </w:rPr>
        <w:t xml:space="preserve">, which allow users to vote for and comment on articles; </w:t>
      </w:r>
    </w:p>
    <w:p w:rsidR="00DC603B" w:rsidRPr="000A111D" w:rsidRDefault="00DC603B" w:rsidP="000A111D">
      <w:pPr>
        <w:pStyle w:val="ListParagraph"/>
        <w:numPr>
          <w:ilvl w:val="0"/>
          <w:numId w:val="1"/>
        </w:numPr>
        <w:spacing w:after="0" w:line="360" w:lineRule="auto"/>
        <w:rPr>
          <w:rFonts w:ascii="Arial" w:hAnsi="Arial" w:cs="Arial"/>
          <w:sz w:val="24"/>
          <w:szCs w:val="24"/>
        </w:rPr>
      </w:pPr>
      <w:r w:rsidRPr="000A111D">
        <w:rPr>
          <w:rFonts w:ascii="Arial" w:hAnsi="Arial" w:cs="Arial"/>
          <w:b/>
          <w:sz w:val="24"/>
          <w:szCs w:val="24"/>
        </w:rPr>
        <w:t>S</w:t>
      </w:r>
      <w:r w:rsidR="0044088E" w:rsidRPr="000A111D">
        <w:rPr>
          <w:rFonts w:ascii="Arial" w:hAnsi="Arial" w:cs="Arial"/>
          <w:b/>
          <w:sz w:val="24"/>
          <w:szCs w:val="24"/>
        </w:rPr>
        <w:t>ocial networking sites</w:t>
      </w:r>
      <w:r w:rsidR="0044088E" w:rsidRPr="000A111D">
        <w:rPr>
          <w:rFonts w:ascii="Arial" w:hAnsi="Arial" w:cs="Arial"/>
          <w:sz w:val="24"/>
          <w:szCs w:val="24"/>
        </w:rPr>
        <w:t xml:space="preserve">, such as Facebook and </w:t>
      </w:r>
      <w:proofErr w:type="spellStart"/>
      <w:r w:rsidR="0044088E" w:rsidRPr="000A111D">
        <w:rPr>
          <w:rFonts w:ascii="Arial" w:hAnsi="Arial" w:cs="Arial"/>
          <w:sz w:val="24"/>
          <w:szCs w:val="24"/>
        </w:rPr>
        <w:t>Linkedin</w:t>
      </w:r>
      <w:proofErr w:type="spellEnd"/>
      <w:r w:rsidR="0044088E" w:rsidRPr="000A111D">
        <w:rPr>
          <w:rFonts w:ascii="Arial" w:hAnsi="Arial" w:cs="Arial"/>
          <w:sz w:val="24"/>
          <w:szCs w:val="24"/>
        </w:rPr>
        <w:t xml:space="preserve">, which allow users to create profiles and connect to other users, as well as join discussion groups; and </w:t>
      </w:r>
    </w:p>
    <w:p w:rsidR="0044088E" w:rsidRPr="000A111D" w:rsidRDefault="00DC603B" w:rsidP="000A111D">
      <w:pPr>
        <w:pStyle w:val="ListParagraph"/>
        <w:numPr>
          <w:ilvl w:val="0"/>
          <w:numId w:val="1"/>
        </w:numPr>
        <w:spacing w:after="0" w:line="360" w:lineRule="auto"/>
        <w:rPr>
          <w:rFonts w:ascii="Arial" w:hAnsi="Arial" w:cs="Arial"/>
          <w:sz w:val="24"/>
          <w:szCs w:val="24"/>
        </w:rPr>
      </w:pPr>
      <w:r w:rsidRPr="000A111D">
        <w:rPr>
          <w:rFonts w:ascii="Arial" w:hAnsi="Arial" w:cs="Arial"/>
          <w:b/>
          <w:sz w:val="24"/>
          <w:szCs w:val="24"/>
        </w:rPr>
        <w:t>S</w:t>
      </w:r>
      <w:r w:rsidR="0044088E" w:rsidRPr="000A111D">
        <w:rPr>
          <w:rFonts w:ascii="Arial" w:hAnsi="Arial" w:cs="Arial"/>
          <w:b/>
          <w:sz w:val="24"/>
          <w:szCs w:val="24"/>
        </w:rPr>
        <w:t>ocial photo and video sharing sites</w:t>
      </w:r>
      <w:r w:rsidR="0044088E" w:rsidRPr="000A111D">
        <w:rPr>
          <w:rFonts w:ascii="Arial" w:hAnsi="Arial" w:cs="Arial"/>
          <w:sz w:val="24"/>
          <w:szCs w:val="24"/>
        </w:rPr>
        <w:t>, such as YouTube and Flickr, which allow users to share their photos and videos</w:t>
      </w:r>
      <w:r w:rsidR="00920045">
        <w:rPr>
          <w:rFonts w:ascii="Arial" w:hAnsi="Arial" w:cs="Arial"/>
          <w:sz w:val="24"/>
          <w:szCs w:val="24"/>
        </w:rPr>
        <w:t>,</w:t>
      </w:r>
      <w:r w:rsidR="0044088E" w:rsidRPr="000A111D">
        <w:rPr>
          <w:rFonts w:ascii="Arial" w:hAnsi="Arial" w:cs="Arial"/>
          <w:sz w:val="24"/>
          <w:szCs w:val="24"/>
        </w:rPr>
        <w:t xml:space="preserve"> and comment </w:t>
      </w:r>
      <w:r w:rsidRPr="000A111D">
        <w:rPr>
          <w:rFonts w:ascii="Arial" w:hAnsi="Arial" w:cs="Arial"/>
          <w:sz w:val="24"/>
          <w:szCs w:val="24"/>
        </w:rPr>
        <w:t>on other users’ submissions.</w:t>
      </w:r>
      <w:r w:rsidRPr="000A111D">
        <w:rPr>
          <w:rStyle w:val="FootnoteReference"/>
          <w:rFonts w:ascii="Arial" w:hAnsi="Arial" w:cs="Arial"/>
          <w:sz w:val="24"/>
          <w:szCs w:val="24"/>
        </w:rPr>
        <w:footnoteReference w:id="2"/>
      </w:r>
      <w:r w:rsidR="0044088E" w:rsidRPr="000A111D">
        <w:rPr>
          <w:rFonts w:ascii="Arial" w:hAnsi="Arial" w:cs="Arial"/>
          <w:sz w:val="24"/>
          <w:szCs w:val="24"/>
        </w:rPr>
        <w:t xml:space="preserve"> </w:t>
      </w:r>
    </w:p>
    <w:p w:rsidR="0044088E" w:rsidRPr="000A111D" w:rsidRDefault="00DC603B" w:rsidP="000A111D">
      <w:pPr>
        <w:spacing w:after="0" w:line="360" w:lineRule="auto"/>
        <w:rPr>
          <w:rFonts w:ascii="Arial" w:hAnsi="Arial" w:cs="Arial"/>
          <w:sz w:val="24"/>
          <w:szCs w:val="24"/>
        </w:rPr>
      </w:pPr>
      <w:r w:rsidRPr="000A111D">
        <w:rPr>
          <w:rFonts w:ascii="Arial" w:hAnsi="Arial" w:cs="Arial"/>
          <w:sz w:val="24"/>
          <w:szCs w:val="24"/>
        </w:rPr>
        <w:t>Social media has the power to enable individuals and businesses to reach new audiences, but the interactivity of social media and the generation of unmoderated comments and reviews</w:t>
      </w:r>
      <w:r w:rsidR="00920045">
        <w:rPr>
          <w:rFonts w:ascii="Arial" w:hAnsi="Arial" w:cs="Arial"/>
          <w:sz w:val="24"/>
          <w:szCs w:val="24"/>
        </w:rPr>
        <w:t xml:space="preserve"> may be concerning to some users.</w:t>
      </w:r>
      <w:r w:rsidRPr="000A111D">
        <w:rPr>
          <w:rFonts w:ascii="Arial" w:hAnsi="Arial" w:cs="Arial"/>
          <w:sz w:val="24"/>
          <w:szCs w:val="24"/>
        </w:rPr>
        <w:t xml:space="preserve"> </w:t>
      </w:r>
    </w:p>
    <w:p w:rsidR="000A111D" w:rsidRPr="000A111D" w:rsidRDefault="000A111D" w:rsidP="00DC603B">
      <w:pPr>
        <w:spacing w:after="0"/>
        <w:rPr>
          <w:rFonts w:ascii="Arial" w:hAnsi="Arial" w:cs="Arial"/>
          <w:b/>
          <w:sz w:val="24"/>
          <w:szCs w:val="24"/>
          <w:u w:val="single"/>
        </w:rPr>
      </w:pPr>
    </w:p>
    <w:p w:rsidR="00DC603B" w:rsidRPr="005C738A" w:rsidRDefault="00DC603B" w:rsidP="00DC603B">
      <w:pPr>
        <w:spacing w:after="0"/>
        <w:rPr>
          <w:rFonts w:ascii="Arial" w:hAnsi="Arial" w:cs="Arial"/>
          <w:b/>
          <w:sz w:val="28"/>
          <w:szCs w:val="28"/>
          <w:u w:val="single"/>
        </w:rPr>
      </w:pPr>
      <w:r w:rsidRPr="005C738A">
        <w:rPr>
          <w:rFonts w:ascii="Arial" w:hAnsi="Arial" w:cs="Arial"/>
          <w:b/>
          <w:sz w:val="28"/>
          <w:szCs w:val="28"/>
          <w:u w:val="single"/>
        </w:rPr>
        <w:t xml:space="preserve">Is </w:t>
      </w:r>
      <w:r w:rsidR="000A111D" w:rsidRPr="005C738A">
        <w:rPr>
          <w:rFonts w:ascii="Arial" w:hAnsi="Arial" w:cs="Arial"/>
          <w:b/>
          <w:sz w:val="28"/>
          <w:szCs w:val="28"/>
          <w:u w:val="single"/>
        </w:rPr>
        <w:t>Social Media Here to Stay?</w:t>
      </w:r>
    </w:p>
    <w:p w:rsidR="00DC603B" w:rsidRPr="000A111D" w:rsidRDefault="00545111" w:rsidP="000A111D">
      <w:pPr>
        <w:spacing w:after="0" w:line="360" w:lineRule="auto"/>
        <w:rPr>
          <w:rFonts w:ascii="Arial" w:hAnsi="Arial" w:cs="Arial"/>
          <w:sz w:val="24"/>
          <w:szCs w:val="24"/>
        </w:rPr>
      </w:pPr>
      <w:r w:rsidRPr="000A111D">
        <w:rPr>
          <w:rFonts w:ascii="Arial" w:hAnsi="Arial" w:cs="Arial"/>
          <w:sz w:val="24"/>
          <w:szCs w:val="24"/>
        </w:rPr>
        <w:t xml:space="preserve">As of December 2014, there were more than </w:t>
      </w:r>
      <w:r w:rsidRPr="000A111D">
        <w:rPr>
          <w:rFonts w:ascii="Arial" w:hAnsi="Arial" w:cs="Arial"/>
          <w:b/>
          <w:sz w:val="24"/>
          <w:szCs w:val="24"/>
        </w:rPr>
        <w:t>2 billion active social media users</w:t>
      </w:r>
      <w:r w:rsidRPr="000A111D">
        <w:rPr>
          <w:rFonts w:ascii="Arial" w:hAnsi="Arial" w:cs="Arial"/>
          <w:sz w:val="24"/>
          <w:szCs w:val="24"/>
        </w:rPr>
        <w:t xml:space="preserve"> with </w:t>
      </w:r>
      <w:r w:rsidRPr="000A111D">
        <w:rPr>
          <w:rFonts w:ascii="Arial" w:hAnsi="Arial" w:cs="Arial"/>
          <w:b/>
          <w:sz w:val="24"/>
          <w:szCs w:val="24"/>
        </w:rPr>
        <w:t>28% global penetration</w:t>
      </w:r>
      <w:r w:rsidRPr="000A111D">
        <w:rPr>
          <w:rFonts w:ascii="Arial" w:hAnsi="Arial" w:cs="Arial"/>
          <w:sz w:val="24"/>
          <w:szCs w:val="24"/>
        </w:rPr>
        <w:t>.</w:t>
      </w:r>
      <w:r w:rsidRPr="000A111D">
        <w:rPr>
          <w:rStyle w:val="FootnoteReference"/>
          <w:rFonts w:ascii="Arial" w:hAnsi="Arial" w:cs="Arial"/>
          <w:sz w:val="24"/>
          <w:szCs w:val="24"/>
        </w:rPr>
        <w:footnoteReference w:id="3"/>
      </w:r>
      <w:r w:rsidRPr="000A111D">
        <w:rPr>
          <w:rFonts w:ascii="Arial" w:hAnsi="Arial" w:cs="Arial"/>
          <w:sz w:val="24"/>
          <w:szCs w:val="24"/>
        </w:rPr>
        <w:t xml:space="preserve"> Specifically, it is estimated that there are </w:t>
      </w:r>
      <w:r w:rsidR="007B308E">
        <w:rPr>
          <w:rFonts w:ascii="Arial" w:hAnsi="Arial" w:cs="Arial"/>
          <w:b/>
          <w:sz w:val="24"/>
          <w:szCs w:val="24"/>
        </w:rPr>
        <w:t>1,</w:t>
      </w:r>
      <w:r w:rsidRPr="000A111D">
        <w:rPr>
          <w:rFonts w:ascii="Arial" w:hAnsi="Arial" w:cs="Arial"/>
          <w:b/>
          <w:sz w:val="24"/>
          <w:szCs w:val="24"/>
        </w:rPr>
        <w:t>320,000,000 active Facebook users, 343 million active Google+ users</w:t>
      </w:r>
      <w:r w:rsidRPr="000A111D">
        <w:rPr>
          <w:rFonts w:ascii="Arial" w:hAnsi="Arial" w:cs="Arial"/>
          <w:sz w:val="24"/>
          <w:szCs w:val="24"/>
        </w:rPr>
        <w:t xml:space="preserve">, </w:t>
      </w:r>
      <w:r w:rsidRPr="000A111D">
        <w:rPr>
          <w:rFonts w:ascii="Arial" w:hAnsi="Arial" w:cs="Arial"/>
          <w:b/>
          <w:sz w:val="24"/>
          <w:szCs w:val="24"/>
        </w:rPr>
        <w:t xml:space="preserve">300 million active </w:t>
      </w:r>
      <w:proofErr w:type="spellStart"/>
      <w:r w:rsidRPr="000A111D">
        <w:rPr>
          <w:rFonts w:ascii="Arial" w:hAnsi="Arial" w:cs="Arial"/>
          <w:b/>
          <w:sz w:val="24"/>
          <w:szCs w:val="24"/>
        </w:rPr>
        <w:t>Linkedin</w:t>
      </w:r>
      <w:proofErr w:type="spellEnd"/>
      <w:r w:rsidRPr="000A111D">
        <w:rPr>
          <w:rFonts w:ascii="Arial" w:hAnsi="Arial" w:cs="Arial"/>
          <w:b/>
          <w:sz w:val="24"/>
          <w:szCs w:val="24"/>
        </w:rPr>
        <w:t xml:space="preserve"> users</w:t>
      </w:r>
      <w:r w:rsidRPr="000A111D">
        <w:rPr>
          <w:rFonts w:ascii="Arial" w:hAnsi="Arial" w:cs="Arial"/>
          <w:sz w:val="24"/>
          <w:szCs w:val="24"/>
        </w:rPr>
        <w:t xml:space="preserve">, </w:t>
      </w:r>
      <w:r w:rsidRPr="000A111D">
        <w:rPr>
          <w:rFonts w:ascii="Arial" w:hAnsi="Arial" w:cs="Arial"/>
          <w:b/>
          <w:sz w:val="24"/>
          <w:szCs w:val="24"/>
        </w:rPr>
        <w:t>271 million active Twitter users</w:t>
      </w:r>
      <w:r w:rsidRPr="000A111D">
        <w:rPr>
          <w:rFonts w:ascii="Arial" w:hAnsi="Arial" w:cs="Arial"/>
          <w:sz w:val="24"/>
          <w:szCs w:val="24"/>
        </w:rPr>
        <w:t xml:space="preserve">, and </w:t>
      </w:r>
      <w:r w:rsidRPr="000A111D">
        <w:rPr>
          <w:rFonts w:ascii="Arial" w:hAnsi="Arial" w:cs="Arial"/>
          <w:b/>
          <w:sz w:val="24"/>
          <w:szCs w:val="24"/>
        </w:rPr>
        <w:t>230 million active Tumblr users.</w:t>
      </w:r>
      <w:r w:rsidRPr="000A111D">
        <w:rPr>
          <w:rStyle w:val="FootnoteReference"/>
          <w:rFonts w:ascii="Arial" w:hAnsi="Arial" w:cs="Arial"/>
          <w:b/>
          <w:sz w:val="24"/>
          <w:szCs w:val="24"/>
        </w:rPr>
        <w:footnoteReference w:id="4"/>
      </w:r>
      <w:r w:rsidRPr="000A111D">
        <w:rPr>
          <w:rFonts w:ascii="Arial" w:hAnsi="Arial" w:cs="Arial"/>
          <w:b/>
          <w:sz w:val="24"/>
          <w:szCs w:val="24"/>
        </w:rPr>
        <w:t xml:space="preserve"> </w:t>
      </w:r>
      <w:r w:rsidRPr="000A111D">
        <w:rPr>
          <w:rFonts w:ascii="Arial" w:hAnsi="Arial" w:cs="Arial"/>
          <w:sz w:val="24"/>
          <w:szCs w:val="24"/>
        </w:rPr>
        <w:t xml:space="preserve">Unsurprisingly, </w:t>
      </w:r>
      <w:r w:rsidRPr="000A111D">
        <w:rPr>
          <w:rFonts w:ascii="Arial" w:hAnsi="Arial" w:cs="Arial"/>
          <w:b/>
          <w:sz w:val="24"/>
          <w:szCs w:val="24"/>
        </w:rPr>
        <w:t>18% of social media users</w:t>
      </w:r>
      <w:r w:rsidRPr="000A111D">
        <w:rPr>
          <w:rFonts w:ascii="Arial" w:hAnsi="Arial" w:cs="Arial"/>
          <w:sz w:val="24"/>
          <w:szCs w:val="24"/>
        </w:rPr>
        <w:t xml:space="preserve"> check their Facebook pages every few hours, and </w:t>
      </w:r>
      <w:r w:rsidRPr="000A111D">
        <w:rPr>
          <w:rFonts w:ascii="Arial" w:hAnsi="Arial" w:cs="Arial"/>
          <w:b/>
          <w:sz w:val="24"/>
          <w:szCs w:val="24"/>
        </w:rPr>
        <w:t xml:space="preserve">16% of </w:t>
      </w:r>
      <w:r w:rsidR="007B308E">
        <w:rPr>
          <w:rFonts w:ascii="Arial" w:hAnsi="Arial" w:cs="Arial"/>
          <w:b/>
          <w:sz w:val="24"/>
          <w:szCs w:val="24"/>
        </w:rPr>
        <w:t>users</w:t>
      </w:r>
      <w:r w:rsidRPr="000A111D">
        <w:rPr>
          <w:rFonts w:ascii="Arial" w:hAnsi="Arial" w:cs="Arial"/>
          <w:sz w:val="24"/>
          <w:szCs w:val="24"/>
        </w:rPr>
        <w:t xml:space="preserve"> rely on Twitter or Facebook for their morning news.</w:t>
      </w:r>
      <w:r w:rsidRPr="000A111D">
        <w:rPr>
          <w:rStyle w:val="FootnoteReference"/>
          <w:rFonts w:ascii="Arial" w:hAnsi="Arial" w:cs="Arial"/>
          <w:sz w:val="24"/>
          <w:szCs w:val="24"/>
        </w:rPr>
        <w:footnoteReference w:id="5"/>
      </w:r>
      <w:r w:rsidRPr="000A111D">
        <w:rPr>
          <w:rFonts w:ascii="Arial" w:hAnsi="Arial" w:cs="Arial"/>
          <w:sz w:val="24"/>
          <w:szCs w:val="24"/>
        </w:rPr>
        <w:t xml:space="preserve"> Given that Twitter users post more than</w:t>
      </w:r>
      <w:r>
        <w:rPr>
          <w:rFonts w:ascii="Arial" w:hAnsi="Arial" w:cs="Arial"/>
          <w:sz w:val="26"/>
          <w:szCs w:val="26"/>
        </w:rPr>
        <w:t xml:space="preserve"> </w:t>
      </w:r>
      <w:r w:rsidRPr="000A111D">
        <w:rPr>
          <w:rFonts w:ascii="Arial" w:hAnsi="Arial" w:cs="Arial"/>
          <w:b/>
          <w:sz w:val="24"/>
          <w:szCs w:val="24"/>
        </w:rPr>
        <w:t xml:space="preserve">500 million </w:t>
      </w:r>
      <w:r w:rsidRPr="000A111D">
        <w:rPr>
          <w:rFonts w:ascii="Arial" w:hAnsi="Arial" w:cs="Arial"/>
          <w:sz w:val="24"/>
          <w:szCs w:val="24"/>
        </w:rPr>
        <w:t xml:space="preserve">tweets per day, and </w:t>
      </w:r>
      <w:proofErr w:type="spellStart"/>
      <w:r w:rsidRPr="000A111D">
        <w:rPr>
          <w:rFonts w:ascii="Arial" w:hAnsi="Arial" w:cs="Arial"/>
          <w:sz w:val="24"/>
          <w:szCs w:val="24"/>
        </w:rPr>
        <w:t>Linkedin</w:t>
      </w:r>
      <w:proofErr w:type="spellEnd"/>
      <w:r w:rsidRPr="000A111D">
        <w:rPr>
          <w:rFonts w:ascii="Arial" w:hAnsi="Arial" w:cs="Arial"/>
          <w:sz w:val="24"/>
          <w:szCs w:val="24"/>
        </w:rPr>
        <w:t xml:space="preserve"> </w:t>
      </w:r>
      <w:r w:rsidR="000A111D">
        <w:rPr>
          <w:rFonts w:ascii="Arial" w:hAnsi="Arial" w:cs="Arial"/>
          <w:sz w:val="24"/>
          <w:szCs w:val="24"/>
        </w:rPr>
        <w:t>supports</w:t>
      </w:r>
      <w:r w:rsidRPr="000A111D">
        <w:rPr>
          <w:rFonts w:ascii="Arial" w:hAnsi="Arial" w:cs="Arial"/>
          <w:sz w:val="24"/>
          <w:szCs w:val="24"/>
        </w:rPr>
        <w:t xml:space="preserve"> </w:t>
      </w:r>
      <w:r w:rsidRPr="000A111D">
        <w:rPr>
          <w:rFonts w:ascii="Arial" w:hAnsi="Arial" w:cs="Arial"/>
          <w:b/>
          <w:sz w:val="24"/>
          <w:szCs w:val="24"/>
        </w:rPr>
        <w:t>2 new members every second</w:t>
      </w:r>
      <w:r w:rsidRPr="000A111D">
        <w:rPr>
          <w:rFonts w:ascii="Arial" w:hAnsi="Arial" w:cs="Arial"/>
          <w:sz w:val="24"/>
          <w:szCs w:val="24"/>
        </w:rPr>
        <w:t>,</w:t>
      </w:r>
      <w:r w:rsidRPr="000A111D">
        <w:rPr>
          <w:rStyle w:val="FootnoteReference"/>
          <w:rFonts w:ascii="Arial" w:hAnsi="Arial" w:cs="Arial"/>
          <w:sz w:val="24"/>
          <w:szCs w:val="24"/>
        </w:rPr>
        <w:footnoteReference w:id="6"/>
      </w:r>
      <w:r w:rsidRPr="000A111D">
        <w:rPr>
          <w:rFonts w:ascii="Arial" w:hAnsi="Arial" w:cs="Arial"/>
          <w:sz w:val="24"/>
          <w:szCs w:val="24"/>
        </w:rPr>
        <w:t xml:space="preserve"> social media </w:t>
      </w:r>
      <w:r w:rsidR="000A111D" w:rsidRPr="000A111D">
        <w:rPr>
          <w:rFonts w:ascii="Arial" w:hAnsi="Arial" w:cs="Arial"/>
          <w:sz w:val="24"/>
          <w:szCs w:val="24"/>
        </w:rPr>
        <w:t xml:space="preserve">appears to be here to stay. </w:t>
      </w:r>
      <w:r w:rsidRPr="000A111D">
        <w:rPr>
          <w:rFonts w:ascii="Arial" w:hAnsi="Arial" w:cs="Arial"/>
          <w:sz w:val="24"/>
          <w:szCs w:val="24"/>
        </w:rPr>
        <w:t xml:space="preserve"> </w:t>
      </w:r>
    </w:p>
    <w:p w:rsidR="000A111D" w:rsidRDefault="000A111D" w:rsidP="004B14FC">
      <w:pPr>
        <w:spacing w:after="0"/>
        <w:rPr>
          <w:rFonts w:ascii="Arial" w:hAnsi="Arial" w:cs="Arial"/>
          <w:sz w:val="26"/>
          <w:szCs w:val="26"/>
        </w:rPr>
      </w:pPr>
    </w:p>
    <w:p w:rsidR="004B14FC" w:rsidRPr="005C738A" w:rsidRDefault="004B14FC" w:rsidP="004B14FC">
      <w:pPr>
        <w:spacing w:after="0"/>
        <w:rPr>
          <w:rFonts w:ascii="Arial" w:hAnsi="Arial" w:cs="Arial"/>
          <w:sz w:val="28"/>
          <w:szCs w:val="28"/>
        </w:rPr>
      </w:pPr>
      <w:r w:rsidRPr="005C738A">
        <w:rPr>
          <w:rFonts w:ascii="Arial" w:hAnsi="Arial" w:cs="Arial"/>
          <w:b/>
          <w:sz w:val="28"/>
          <w:szCs w:val="28"/>
          <w:u w:val="single"/>
        </w:rPr>
        <w:lastRenderedPageBreak/>
        <w:t xml:space="preserve">Overview of </w:t>
      </w:r>
      <w:r w:rsidR="00021792">
        <w:rPr>
          <w:rFonts w:ascii="Arial" w:hAnsi="Arial" w:cs="Arial"/>
          <w:b/>
          <w:sz w:val="28"/>
          <w:szCs w:val="28"/>
          <w:u w:val="single"/>
        </w:rPr>
        <w:t>Select</w:t>
      </w:r>
      <w:r w:rsidRPr="005C738A">
        <w:rPr>
          <w:rFonts w:ascii="Arial" w:hAnsi="Arial" w:cs="Arial"/>
          <w:b/>
          <w:sz w:val="28"/>
          <w:szCs w:val="28"/>
          <w:u w:val="single"/>
        </w:rPr>
        <w:t xml:space="preserve"> Social Media Platforms</w:t>
      </w:r>
    </w:p>
    <w:p w:rsidR="0044088E" w:rsidRPr="00812876" w:rsidRDefault="00812876" w:rsidP="004B14FC">
      <w:pPr>
        <w:spacing w:after="0"/>
        <w:rPr>
          <w:rFonts w:ascii="Arial" w:hAnsi="Arial" w:cs="Arial"/>
          <w:b/>
          <w:sz w:val="28"/>
          <w:szCs w:val="28"/>
          <w:u w:val="single"/>
        </w:rPr>
      </w:pPr>
      <w:r w:rsidRPr="00812876">
        <w:rPr>
          <w:rFonts w:ascii="Arial" w:hAnsi="Arial" w:cs="Arial"/>
          <w:b/>
          <w:sz w:val="28"/>
          <w:szCs w:val="28"/>
          <w:u w:val="single"/>
        </w:rPr>
        <w:t>Facebook</w:t>
      </w:r>
    </w:p>
    <w:p w:rsidR="00A07C06" w:rsidRDefault="00812876" w:rsidP="00812876">
      <w:pPr>
        <w:spacing w:after="0"/>
        <w:rPr>
          <w:rFonts w:ascii="Arial" w:hAnsi="Arial" w:cs="Arial"/>
          <w:sz w:val="24"/>
          <w:szCs w:val="24"/>
        </w:rPr>
      </w:pPr>
      <w:r w:rsidRPr="00812876">
        <w:rPr>
          <w:rFonts w:ascii="Arial" w:hAnsi="Arial" w:cs="Arial"/>
          <w:sz w:val="24"/>
          <w:szCs w:val="24"/>
        </w:rPr>
        <w:t xml:space="preserve">Nearly all brands now have </w:t>
      </w:r>
      <w:r>
        <w:rPr>
          <w:rFonts w:ascii="Arial" w:hAnsi="Arial" w:cs="Arial"/>
          <w:sz w:val="24"/>
          <w:szCs w:val="24"/>
        </w:rPr>
        <w:t xml:space="preserve">a </w:t>
      </w:r>
      <w:r w:rsidRPr="00812876">
        <w:rPr>
          <w:rFonts w:ascii="Arial" w:hAnsi="Arial" w:cs="Arial"/>
          <w:sz w:val="24"/>
          <w:szCs w:val="24"/>
        </w:rPr>
        <w:t xml:space="preserve">presence on Facebook. Individuals can have personal pages on Facebook, which enables them to “friend” other individuals and exchange messages and content. A business can sign-up for a business page, which enables other Facebook users to “like” the business and receive updates when the business posts new content. </w:t>
      </w:r>
    </w:p>
    <w:p w:rsidR="00A07C06" w:rsidRDefault="00A07C06" w:rsidP="00812876">
      <w:pPr>
        <w:spacing w:after="0"/>
        <w:rPr>
          <w:rFonts w:ascii="Arial" w:hAnsi="Arial" w:cs="Arial"/>
          <w:sz w:val="24"/>
          <w:szCs w:val="24"/>
        </w:rPr>
      </w:pPr>
    </w:p>
    <w:p w:rsidR="00812876" w:rsidRPr="00812876" w:rsidRDefault="00812876" w:rsidP="00812876">
      <w:pPr>
        <w:spacing w:after="0"/>
        <w:rPr>
          <w:rFonts w:ascii="Arial" w:hAnsi="Arial" w:cs="Arial"/>
          <w:sz w:val="24"/>
          <w:szCs w:val="24"/>
        </w:rPr>
      </w:pPr>
      <w:r w:rsidRPr="00812876">
        <w:rPr>
          <w:rFonts w:ascii="Arial" w:hAnsi="Arial" w:cs="Arial"/>
          <w:sz w:val="24"/>
          <w:szCs w:val="24"/>
        </w:rPr>
        <w:t xml:space="preserve">On Facebook, users can post </w:t>
      </w:r>
      <w:r>
        <w:rPr>
          <w:rFonts w:ascii="Arial" w:hAnsi="Arial" w:cs="Arial"/>
          <w:sz w:val="24"/>
          <w:szCs w:val="24"/>
        </w:rPr>
        <w:t>text, photos, and videos, comment on users’ posts, post links to blogs and articles, and feature reviews. O</w:t>
      </w:r>
      <w:r w:rsidRPr="00812876">
        <w:rPr>
          <w:rFonts w:ascii="Arial" w:hAnsi="Arial" w:cs="Arial"/>
          <w:sz w:val="24"/>
          <w:szCs w:val="24"/>
        </w:rPr>
        <w:t xml:space="preserve">n Facebook, attorneys </w:t>
      </w:r>
      <w:r w:rsidR="00A07C06">
        <w:rPr>
          <w:rFonts w:ascii="Arial" w:hAnsi="Arial" w:cs="Arial"/>
          <w:sz w:val="24"/>
          <w:szCs w:val="24"/>
        </w:rPr>
        <w:t>may</w:t>
      </w:r>
      <w:r w:rsidRPr="00812876">
        <w:rPr>
          <w:rFonts w:ascii="Arial" w:hAnsi="Arial" w:cs="Arial"/>
          <w:sz w:val="24"/>
          <w:szCs w:val="24"/>
        </w:rPr>
        <w:t xml:space="preserve"> have personal pages and then </w:t>
      </w:r>
      <w:r w:rsidR="00A07C06">
        <w:rPr>
          <w:rFonts w:ascii="Arial" w:hAnsi="Arial" w:cs="Arial"/>
          <w:sz w:val="24"/>
          <w:szCs w:val="24"/>
        </w:rPr>
        <w:t xml:space="preserve">separate </w:t>
      </w:r>
      <w:r w:rsidRPr="00812876">
        <w:rPr>
          <w:rFonts w:ascii="Arial" w:hAnsi="Arial" w:cs="Arial"/>
          <w:sz w:val="24"/>
          <w:szCs w:val="24"/>
        </w:rPr>
        <w:t>pages for their firm or professional pursuits so as to avoid intermingling between personal and professional content</w:t>
      </w:r>
      <w:r>
        <w:rPr>
          <w:rFonts w:ascii="Arial" w:hAnsi="Arial" w:cs="Arial"/>
          <w:sz w:val="24"/>
          <w:szCs w:val="24"/>
        </w:rPr>
        <w:t>.</w:t>
      </w:r>
      <w:r>
        <w:rPr>
          <w:rStyle w:val="FootnoteReference"/>
          <w:rFonts w:ascii="Arial" w:hAnsi="Arial" w:cs="Arial"/>
          <w:sz w:val="24"/>
          <w:szCs w:val="24"/>
        </w:rPr>
        <w:footnoteReference w:id="7"/>
      </w:r>
    </w:p>
    <w:p w:rsidR="00A07C06" w:rsidRPr="00785152" w:rsidRDefault="00A07C06" w:rsidP="00812876">
      <w:pPr>
        <w:spacing w:after="0"/>
        <w:rPr>
          <w:rFonts w:ascii="Arial" w:hAnsi="Arial" w:cs="Arial"/>
          <w:b/>
          <w:sz w:val="24"/>
          <w:szCs w:val="24"/>
          <w:u w:val="single"/>
        </w:rPr>
      </w:pPr>
    </w:p>
    <w:p w:rsidR="00812876" w:rsidRDefault="00812876" w:rsidP="00812876">
      <w:pPr>
        <w:spacing w:after="0"/>
        <w:rPr>
          <w:rFonts w:ascii="Arial" w:hAnsi="Arial" w:cs="Arial"/>
          <w:b/>
          <w:sz w:val="28"/>
          <w:szCs w:val="28"/>
          <w:u w:val="single"/>
        </w:rPr>
      </w:pPr>
      <w:proofErr w:type="spellStart"/>
      <w:r>
        <w:rPr>
          <w:rFonts w:ascii="Arial" w:hAnsi="Arial" w:cs="Arial"/>
          <w:b/>
          <w:sz w:val="28"/>
          <w:szCs w:val="28"/>
          <w:u w:val="single"/>
        </w:rPr>
        <w:t>Linkedin</w:t>
      </w:r>
      <w:proofErr w:type="spellEnd"/>
    </w:p>
    <w:p w:rsidR="00A07C06" w:rsidRDefault="00812876" w:rsidP="00812876">
      <w:pPr>
        <w:spacing w:after="0"/>
        <w:rPr>
          <w:rFonts w:ascii="Arial" w:hAnsi="Arial" w:cs="Arial"/>
          <w:sz w:val="24"/>
          <w:szCs w:val="24"/>
        </w:rPr>
      </w:pPr>
      <w:proofErr w:type="spellStart"/>
      <w:r>
        <w:rPr>
          <w:rFonts w:ascii="Arial" w:hAnsi="Arial" w:cs="Arial"/>
          <w:sz w:val="24"/>
          <w:szCs w:val="24"/>
        </w:rPr>
        <w:t>Linkedin</w:t>
      </w:r>
      <w:proofErr w:type="spellEnd"/>
      <w:r>
        <w:rPr>
          <w:rFonts w:ascii="Arial" w:hAnsi="Arial" w:cs="Arial"/>
          <w:sz w:val="24"/>
          <w:szCs w:val="24"/>
        </w:rPr>
        <w:t xml:space="preserve"> is often considered a “professional Facebook” as many of its features are similar to Facebook’s</w:t>
      </w:r>
      <w:r w:rsidR="007E617B">
        <w:rPr>
          <w:rFonts w:ascii="Arial" w:hAnsi="Arial" w:cs="Arial"/>
          <w:sz w:val="24"/>
          <w:szCs w:val="24"/>
        </w:rPr>
        <w:t>,</w:t>
      </w:r>
      <w:r>
        <w:rPr>
          <w:rFonts w:ascii="Arial" w:hAnsi="Arial" w:cs="Arial"/>
          <w:sz w:val="24"/>
          <w:szCs w:val="24"/>
        </w:rPr>
        <w:t xml:space="preserve"> but </w:t>
      </w:r>
      <w:proofErr w:type="spellStart"/>
      <w:r>
        <w:rPr>
          <w:rFonts w:ascii="Arial" w:hAnsi="Arial" w:cs="Arial"/>
          <w:sz w:val="24"/>
          <w:szCs w:val="24"/>
        </w:rPr>
        <w:t>Linkedin</w:t>
      </w:r>
      <w:proofErr w:type="spellEnd"/>
      <w:r>
        <w:rPr>
          <w:rFonts w:ascii="Arial" w:hAnsi="Arial" w:cs="Arial"/>
          <w:sz w:val="24"/>
          <w:szCs w:val="24"/>
        </w:rPr>
        <w:t xml:space="preserve"> is primarily used for maintaining and expanding one’s professional network. </w:t>
      </w:r>
      <w:r w:rsidRPr="00812876">
        <w:rPr>
          <w:rFonts w:ascii="Arial" w:hAnsi="Arial" w:cs="Arial"/>
          <w:sz w:val="24"/>
          <w:szCs w:val="24"/>
        </w:rPr>
        <w:t xml:space="preserve">On this site, a user’s profile can contain his or her headshot, employment history, education, skills, publications, and awards. Users can view other </w:t>
      </w:r>
      <w:r w:rsidR="007B308E">
        <w:rPr>
          <w:rFonts w:ascii="Arial" w:hAnsi="Arial" w:cs="Arial"/>
          <w:sz w:val="24"/>
          <w:szCs w:val="24"/>
        </w:rPr>
        <w:t>users’ profiles and connections.  U</w:t>
      </w:r>
      <w:r w:rsidRPr="00812876">
        <w:rPr>
          <w:rFonts w:ascii="Arial" w:hAnsi="Arial" w:cs="Arial"/>
          <w:sz w:val="24"/>
          <w:szCs w:val="24"/>
        </w:rPr>
        <w:t>sers can</w:t>
      </w:r>
      <w:r w:rsidR="007B308E">
        <w:rPr>
          <w:rFonts w:ascii="Arial" w:hAnsi="Arial" w:cs="Arial"/>
          <w:sz w:val="24"/>
          <w:szCs w:val="24"/>
        </w:rPr>
        <w:t xml:space="preserve"> also</w:t>
      </w:r>
      <w:r w:rsidRPr="00812876">
        <w:rPr>
          <w:rFonts w:ascii="Arial" w:hAnsi="Arial" w:cs="Arial"/>
          <w:sz w:val="24"/>
          <w:szCs w:val="24"/>
        </w:rPr>
        <w:t xml:space="preserve"> “connect” to other users, thereby adding them as contacts. Each user also has access to a newsfeed, which regularly populates with updates about the user’s contacts. </w:t>
      </w:r>
    </w:p>
    <w:p w:rsidR="00A07C06" w:rsidRDefault="00A07C06" w:rsidP="00812876">
      <w:pPr>
        <w:spacing w:after="0"/>
        <w:rPr>
          <w:rFonts w:ascii="Arial" w:hAnsi="Arial" w:cs="Arial"/>
          <w:sz w:val="24"/>
          <w:szCs w:val="24"/>
        </w:rPr>
      </w:pPr>
    </w:p>
    <w:p w:rsidR="00812876" w:rsidRPr="00812876" w:rsidRDefault="00812876" w:rsidP="00812876">
      <w:pPr>
        <w:spacing w:after="0"/>
        <w:rPr>
          <w:rFonts w:ascii="Arial" w:hAnsi="Arial" w:cs="Arial"/>
          <w:sz w:val="24"/>
          <w:szCs w:val="24"/>
        </w:rPr>
      </w:pPr>
      <w:r w:rsidRPr="00812876">
        <w:rPr>
          <w:rFonts w:ascii="Arial" w:hAnsi="Arial" w:cs="Arial"/>
          <w:sz w:val="24"/>
          <w:szCs w:val="24"/>
        </w:rPr>
        <w:t>Companies regula</w:t>
      </w:r>
      <w:r w:rsidR="007B308E">
        <w:rPr>
          <w:rFonts w:ascii="Arial" w:hAnsi="Arial" w:cs="Arial"/>
          <w:sz w:val="24"/>
          <w:szCs w:val="24"/>
        </w:rPr>
        <w:t xml:space="preserve">rly post job openings on </w:t>
      </w:r>
      <w:proofErr w:type="spellStart"/>
      <w:r w:rsidR="007B308E">
        <w:rPr>
          <w:rFonts w:ascii="Arial" w:hAnsi="Arial" w:cs="Arial"/>
          <w:sz w:val="24"/>
          <w:szCs w:val="24"/>
        </w:rPr>
        <w:t>Linkedi</w:t>
      </w:r>
      <w:r w:rsidRPr="00812876">
        <w:rPr>
          <w:rFonts w:ascii="Arial" w:hAnsi="Arial" w:cs="Arial"/>
          <w:sz w:val="24"/>
          <w:szCs w:val="24"/>
        </w:rPr>
        <w:t>n</w:t>
      </w:r>
      <w:proofErr w:type="spellEnd"/>
      <w:r w:rsidRPr="00812876">
        <w:rPr>
          <w:rFonts w:ascii="Arial" w:hAnsi="Arial" w:cs="Arial"/>
          <w:sz w:val="24"/>
          <w:szCs w:val="24"/>
        </w:rPr>
        <w:t xml:space="preserve"> and use the site to actively recruit candidates. In addition, an organization can form a “g</w:t>
      </w:r>
      <w:r w:rsidR="007B308E">
        <w:rPr>
          <w:rFonts w:ascii="Arial" w:hAnsi="Arial" w:cs="Arial"/>
          <w:sz w:val="24"/>
          <w:szCs w:val="24"/>
        </w:rPr>
        <w:t xml:space="preserve">roup” on </w:t>
      </w:r>
      <w:proofErr w:type="spellStart"/>
      <w:r w:rsidR="007B308E">
        <w:rPr>
          <w:rFonts w:ascii="Arial" w:hAnsi="Arial" w:cs="Arial"/>
          <w:sz w:val="24"/>
          <w:szCs w:val="24"/>
        </w:rPr>
        <w:t>Linkedi</w:t>
      </w:r>
      <w:r w:rsidRPr="00812876">
        <w:rPr>
          <w:rFonts w:ascii="Arial" w:hAnsi="Arial" w:cs="Arial"/>
          <w:sz w:val="24"/>
          <w:szCs w:val="24"/>
        </w:rPr>
        <w:t>n</w:t>
      </w:r>
      <w:proofErr w:type="spellEnd"/>
      <w:r w:rsidRPr="00812876">
        <w:rPr>
          <w:rFonts w:ascii="Arial" w:hAnsi="Arial" w:cs="Arial"/>
          <w:sz w:val="24"/>
          <w:szCs w:val="24"/>
        </w:rPr>
        <w:t xml:space="preserve">, which would enable the organization to post content that </w:t>
      </w:r>
      <w:r w:rsidR="00A07C06">
        <w:rPr>
          <w:rFonts w:ascii="Arial" w:hAnsi="Arial" w:cs="Arial"/>
          <w:sz w:val="24"/>
          <w:szCs w:val="24"/>
        </w:rPr>
        <w:t xml:space="preserve">may be viewed by members of the group. </w:t>
      </w:r>
    </w:p>
    <w:p w:rsidR="00A07C06" w:rsidRPr="00785152" w:rsidRDefault="00A07C06" w:rsidP="00A07C06">
      <w:pPr>
        <w:spacing w:after="0"/>
        <w:rPr>
          <w:rFonts w:ascii="Arial" w:hAnsi="Arial" w:cs="Arial"/>
          <w:b/>
          <w:sz w:val="24"/>
          <w:szCs w:val="24"/>
          <w:u w:val="single"/>
        </w:rPr>
      </w:pPr>
    </w:p>
    <w:p w:rsidR="00A07C06" w:rsidRDefault="00A07C06" w:rsidP="00A07C06">
      <w:pPr>
        <w:spacing w:after="0"/>
        <w:rPr>
          <w:rFonts w:ascii="Arial" w:hAnsi="Arial" w:cs="Arial"/>
          <w:b/>
          <w:sz w:val="28"/>
          <w:szCs w:val="28"/>
          <w:u w:val="single"/>
        </w:rPr>
      </w:pPr>
      <w:r>
        <w:rPr>
          <w:rFonts w:ascii="Arial" w:hAnsi="Arial" w:cs="Arial"/>
          <w:b/>
          <w:sz w:val="28"/>
          <w:szCs w:val="28"/>
          <w:u w:val="single"/>
        </w:rPr>
        <w:t>Twitter</w:t>
      </w:r>
    </w:p>
    <w:p w:rsidR="00A07C06" w:rsidRPr="00A07C06" w:rsidRDefault="00A07C06" w:rsidP="00A07C06">
      <w:pPr>
        <w:spacing w:after="0"/>
        <w:rPr>
          <w:rFonts w:ascii="Arial" w:hAnsi="Arial" w:cs="Arial"/>
          <w:sz w:val="24"/>
          <w:szCs w:val="24"/>
        </w:rPr>
      </w:pPr>
      <w:r w:rsidRPr="00A07C06">
        <w:rPr>
          <w:rFonts w:ascii="Arial" w:hAnsi="Arial" w:cs="Arial"/>
          <w:sz w:val="24"/>
          <w:szCs w:val="24"/>
        </w:rPr>
        <w:t xml:space="preserve">On Twitter, a user can post 140-character </w:t>
      </w:r>
      <w:r>
        <w:rPr>
          <w:rFonts w:ascii="Arial" w:hAnsi="Arial" w:cs="Arial"/>
          <w:sz w:val="24"/>
          <w:szCs w:val="24"/>
        </w:rPr>
        <w:t>“</w:t>
      </w:r>
      <w:r w:rsidRPr="00A07C06">
        <w:rPr>
          <w:rFonts w:ascii="Arial" w:hAnsi="Arial" w:cs="Arial"/>
          <w:sz w:val="24"/>
          <w:szCs w:val="24"/>
        </w:rPr>
        <w:t>tweets,</w:t>
      </w:r>
      <w:r>
        <w:rPr>
          <w:rFonts w:ascii="Arial" w:hAnsi="Arial" w:cs="Arial"/>
          <w:sz w:val="24"/>
          <w:szCs w:val="24"/>
        </w:rPr>
        <w:t>”</w:t>
      </w:r>
      <w:r w:rsidRPr="00A07C06">
        <w:rPr>
          <w:rFonts w:ascii="Arial" w:hAnsi="Arial" w:cs="Arial"/>
          <w:sz w:val="24"/>
          <w:szCs w:val="24"/>
        </w:rPr>
        <w:t xml:space="preserve"> or messages, to his or he</w:t>
      </w:r>
      <w:r>
        <w:rPr>
          <w:rFonts w:ascii="Arial" w:hAnsi="Arial" w:cs="Arial"/>
          <w:sz w:val="24"/>
          <w:szCs w:val="24"/>
        </w:rPr>
        <w:t xml:space="preserve">r followers, who are users who have agreed to view the tweets. </w:t>
      </w:r>
      <w:r w:rsidRPr="00A07C06">
        <w:rPr>
          <w:rFonts w:ascii="Arial" w:hAnsi="Arial" w:cs="Arial"/>
          <w:sz w:val="24"/>
          <w:szCs w:val="24"/>
        </w:rPr>
        <w:t>Followers can then “re-tweet” and “favorite” tweets. By “</w:t>
      </w:r>
      <w:proofErr w:type="gramStart"/>
      <w:r w:rsidRPr="00A07C06">
        <w:rPr>
          <w:rFonts w:ascii="Arial" w:hAnsi="Arial" w:cs="Arial"/>
          <w:sz w:val="24"/>
          <w:szCs w:val="24"/>
        </w:rPr>
        <w:t>re-tweeting</w:t>
      </w:r>
      <w:proofErr w:type="gramEnd"/>
      <w:r w:rsidRPr="00A07C06">
        <w:rPr>
          <w:rFonts w:ascii="Arial" w:hAnsi="Arial" w:cs="Arial"/>
          <w:sz w:val="24"/>
          <w:szCs w:val="24"/>
        </w:rPr>
        <w:t xml:space="preserve">” a “tweet,” the original “tweet” will appear in the follower’s Twitter feed, which then enables all of the </w:t>
      </w:r>
      <w:r w:rsidR="007E617B">
        <w:rPr>
          <w:rFonts w:ascii="Arial" w:hAnsi="Arial" w:cs="Arial"/>
          <w:sz w:val="24"/>
          <w:szCs w:val="24"/>
        </w:rPr>
        <w:t>people who follow that user</w:t>
      </w:r>
      <w:r w:rsidRPr="00A07C06">
        <w:rPr>
          <w:rFonts w:ascii="Arial" w:hAnsi="Arial" w:cs="Arial"/>
          <w:sz w:val="24"/>
          <w:szCs w:val="24"/>
        </w:rPr>
        <w:t xml:space="preserve"> to see the </w:t>
      </w:r>
      <w:r w:rsidR="007B308E">
        <w:rPr>
          <w:rFonts w:ascii="Arial" w:hAnsi="Arial" w:cs="Arial"/>
          <w:sz w:val="24"/>
          <w:szCs w:val="24"/>
        </w:rPr>
        <w:t>message,</w:t>
      </w:r>
      <w:r w:rsidRPr="00A07C06">
        <w:rPr>
          <w:rFonts w:ascii="Arial" w:hAnsi="Arial" w:cs="Arial"/>
          <w:sz w:val="24"/>
          <w:szCs w:val="24"/>
        </w:rPr>
        <w:t xml:space="preserve"> even if they do not follow the user who originally posted the “tweet.” </w:t>
      </w:r>
    </w:p>
    <w:p w:rsidR="00A07C06" w:rsidRDefault="00A07C06" w:rsidP="00A07C06">
      <w:pPr>
        <w:spacing w:after="0"/>
        <w:rPr>
          <w:rFonts w:ascii="Arial" w:hAnsi="Arial" w:cs="Arial"/>
          <w:sz w:val="24"/>
          <w:szCs w:val="24"/>
        </w:rPr>
      </w:pPr>
    </w:p>
    <w:p w:rsidR="00A07C06" w:rsidRDefault="00A07C06" w:rsidP="00A07C06">
      <w:pPr>
        <w:spacing w:after="0"/>
        <w:rPr>
          <w:rFonts w:ascii="Arial" w:hAnsi="Arial" w:cs="Arial"/>
          <w:sz w:val="24"/>
          <w:szCs w:val="24"/>
        </w:rPr>
      </w:pPr>
      <w:r w:rsidRPr="00A07C06">
        <w:rPr>
          <w:rFonts w:ascii="Arial" w:hAnsi="Arial" w:cs="Arial"/>
          <w:sz w:val="24"/>
          <w:szCs w:val="24"/>
        </w:rPr>
        <w:t>People often use Twitter to post brief comments about their personal pursuits, but news organizations and professionals now use Twitter as a vehicle to provide news and commentary</w:t>
      </w:r>
      <w:r>
        <w:rPr>
          <w:rFonts w:ascii="Arial" w:hAnsi="Arial" w:cs="Arial"/>
          <w:sz w:val="24"/>
          <w:szCs w:val="24"/>
        </w:rPr>
        <w:t xml:space="preserve"> by tweeting about current events or sending links to publications</w:t>
      </w:r>
      <w:r w:rsidRPr="00A07C06">
        <w:rPr>
          <w:rFonts w:ascii="Arial" w:hAnsi="Arial" w:cs="Arial"/>
          <w:sz w:val="24"/>
          <w:szCs w:val="24"/>
        </w:rPr>
        <w:t>.</w:t>
      </w:r>
    </w:p>
    <w:p w:rsidR="007E617B" w:rsidRDefault="007E617B" w:rsidP="00A07C06">
      <w:pPr>
        <w:spacing w:after="0"/>
        <w:rPr>
          <w:rFonts w:ascii="Arial" w:hAnsi="Arial" w:cs="Arial"/>
          <w:b/>
          <w:sz w:val="28"/>
          <w:szCs w:val="28"/>
          <w:u w:val="single"/>
        </w:rPr>
      </w:pPr>
    </w:p>
    <w:p w:rsidR="00A07C06" w:rsidRDefault="00A07C06" w:rsidP="00A07C06">
      <w:pPr>
        <w:spacing w:after="0"/>
        <w:rPr>
          <w:rFonts w:ascii="Arial" w:hAnsi="Arial" w:cs="Arial"/>
          <w:b/>
          <w:sz w:val="28"/>
          <w:szCs w:val="28"/>
          <w:u w:val="single"/>
        </w:rPr>
      </w:pPr>
      <w:r>
        <w:rPr>
          <w:rFonts w:ascii="Arial" w:hAnsi="Arial" w:cs="Arial"/>
          <w:b/>
          <w:sz w:val="28"/>
          <w:szCs w:val="28"/>
          <w:u w:val="single"/>
        </w:rPr>
        <w:lastRenderedPageBreak/>
        <w:t>Instagram</w:t>
      </w:r>
    </w:p>
    <w:p w:rsidR="00A07C06" w:rsidRPr="00A07C06" w:rsidRDefault="00A07C06" w:rsidP="00A07C06">
      <w:pPr>
        <w:rPr>
          <w:rFonts w:ascii="Arial" w:hAnsi="Arial" w:cs="Arial"/>
          <w:sz w:val="24"/>
          <w:szCs w:val="24"/>
        </w:rPr>
      </w:pPr>
      <w:r w:rsidRPr="00A07C06">
        <w:rPr>
          <w:rFonts w:ascii="Arial" w:hAnsi="Arial" w:cs="Arial"/>
          <w:sz w:val="24"/>
          <w:szCs w:val="24"/>
        </w:rPr>
        <w:t xml:space="preserve">With an Instagram account, users can share photos with their followers and can </w:t>
      </w:r>
      <w:r w:rsidR="00785152">
        <w:rPr>
          <w:rFonts w:ascii="Arial" w:hAnsi="Arial" w:cs="Arial"/>
          <w:sz w:val="24"/>
          <w:szCs w:val="24"/>
        </w:rPr>
        <w:t xml:space="preserve">view other users’ content. </w:t>
      </w:r>
      <w:r w:rsidRPr="00A07C06">
        <w:rPr>
          <w:rFonts w:ascii="Arial" w:hAnsi="Arial" w:cs="Arial"/>
          <w:sz w:val="24"/>
          <w:szCs w:val="24"/>
        </w:rPr>
        <w:t xml:space="preserve">A user can see his or her followers’ photos on a main home page. In addition, users can see the photos that their followers have liked on their personal newsfeed. </w:t>
      </w:r>
    </w:p>
    <w:p w:rsidR="00785152" w:rsidRDefault="00A07C06" w:rsidP="00A07C06">
      <w:pPr>
        <w:spacing w:after="0"/>
        <w:rPr>
          <w:rFonts w:ascii="Arial" w:hAnsi="Arial" w:cs="Arial"/>
          <w:sz w:val="24"/>
          <w:szCs w:val="24"/>
        </w:rPr>
      </w:pPr>
      <w:r w:rsidRPr="00A07C06">
        <w:rPr>
          <w:rFonts w:ascii="Arial" w:hAnsi="Arial" w:cs="Arial"/>
          <w:sz w:val="24"/>
          <w:szCs w:val="24"/>
        </w:rPr>
        <w:t>To use the app</w:t>
      </w:r>
      <w:r w:rsidR="00785152">
        <w:rPr>
          <w:rFonts w:ascii="Arial" w:hAnsi="Arial" w:cs="Arial"/>
          <w:sz w:val="24"/>
          <w:szCs w:val="24"/>
        </w:rPr>
        <w:t>lication</w:t>
      </w:r>
      <w:r w:rsidRPr="00A07C06">
        <w:rPr>
          <w:rFonts w:ascii="Arial" w:hAnsi="Arial" w:cs="Arial"/>
          <w:sz w:val="24"/>
          <w:szCs w:val="24"/>
        </w:rPr>
        <w:t>, users simply take a photo with their phone, choose a filter, if desired, caption the photo, and then post it to the app</w:t>
      </w:r>
      <w:r w:rsidR="00785152">
        <w:rPr>
          <w:rFonts w:ascii="Arial" w:hAnsi="Arial" w:cs="Arial"/>
          <w:sz w:val="24"/>
          <w:szCs w:val="24"/>
        </w:rPr>
        <w:t>lication</w:t>
      </w:r>
      <w:r w:rsidRPr="00A07C06">
        <w:rPr>
          <w:rFonts w:ascii="Arial" w:hAnsi="Arial" w:cs="Arial"/>
          <w:sz w:val="24"/>
          <w:szCs w:val="24"/>
        </w:rPr>
        <w:t xml:space="preserve">. Users can also post 15-second videos. In addition, users can search </w:t>
      </w:r>
      <w:r w:rsidR="007B308E">
        <w:rPr>
          <w:rFonts w:ascii="Arial" w:hAnsi="Arial" w:cs="Arial"/>
          <w:sz w:val="24"/>
          <w:szCs w:val="24"/>
        </w:rPr>
        <w:t xml:space="preserve">for other users to follow by </w:t>
      </w:r>
      <w:r w:rsidR="00785152">
        <w:rPr>
          <w:rFonts w:ascii="Arial" w:hAnsi="Arial" w:cs="Arial"/>
          <w:sz w:val="24"/>
          <w:szCs w:val="24"/>
        </w:rPr>
        <w:t xml:space="preserve">searching for a </w:t>
      </w:r>
      <w:r w:rsidRPr="00A07C06">
        <w:rPr>
          <w:rFonts w:ascii="Arial" w:hAnsi="Arial" w:cs="Arial"/>
          <w:sz w:val="24"/>
          <w:szCs w:val="24"/>
        </w:rPr>
        <w:t xml:space="preserve">user’s </w:t>
      </w:r>
      <w:r w:rsidR="00785152">
        <w:rPr>
          <w:rFonts w:ascii="Arial" w:hAnsi="Arial" w:cs="Arial"/>
          <w:sz w:val="24"/>
          <w:szCs w:val="24"/>
        </w:rPr>
        <w:t xml:space="preserve">specific </w:t>
      </w:r>
      <w:r w:rsidRPr="00A07C06">
        <w:rPr>
          <w:rFonts w:ascii="Arial" w:hAnsi="Arial" w:cs="Arial"/>
          <w:sz w:val="24"/>
          <w:szCs w:val="24"/>
        </w:rPr>
        <w:t xml:space="preserve">name or by </w:t>
      </w:r>
      <w:r w:rsidR="00785152">
        <w:rPr>
          <w:rFonts w:ascii="Arial" w:hAnsi="Arial" w:cs="Arial"/>
          <w:sz w:val="24"/>
          <w:szCs w:val="24"/>
        </w:rPr>
        <w:t xml:space="preserve">searching for </w:t>
      </w:r>
      <w:r w:rsidRPr="00A07C06">
        <w:rPr>
          <w:rFonts w:ascii="Arial" w:hAnsi="Arial" w:cs="Arial"/>
          <w:sz w:val="24"/>
          <w:szCs w:val="24"/>
        </w:rPr>
        <w:t xml:space="preserve">a </w:t>
      </w:r>
      <w:r w:rsidR="00785152">
        <w:rPr>
          <w:rFonts w:ascii="Arial" w:hAnsi="Arial" w:cs="Arial"/>
          <w:sz w:val="24"/>
          <w:szCs w:val="24"/>
        </w:rPr>
        <w:t xml:space="preserve">specific </w:t>
      </w:r>
      <w:r w:rsidRPr="00A07C06">
        <w:rPr>
          <w:rFonts w:ascii="Arial" w:hAnsi="Arial" w:cs="Arial"/>
          <w:sz w:val="24"/>
          <w:szCs w:val="24"/>
        </w:rPr>
        <w:t>hash tag</w:t>
      </w:r>
      <w:r w:rsidR="00785152">
        <w:rPr>
          <w:rFonts w:ascii="Arial" w:hAnsi="Arial" w:cs="Arial"/>
          <w:sz w:val="24"/>
          <w:szCs w:val="24"/>
        </w:rPr>
        <w:t>. Some law firms create hash tags that they use across all marketing platforms to generate name recognition.</w:t>
      </w:r>
    </w:p>
    <w:p w:rsidR="00A07C06" w:rsidRPr="007B308E" w:rsidRDefault="00A07C06" w:rsidP="00A07C06">
      <w:pPr>
        <w:spacing w:after="0"/>
        <w:rPr>
          <w:rFonts w:ascii="Arial" w:hAnsi="Arial" w:cs="Arial"/>
          <w:b/>
          <w:sz w:val="24"/>
          <w:szCs w:val="24"/>
          <w:u w:val="single"/>
        </w:rPr>
      </w:pPr>
      <w:r w:rsidRPr="00A07C06">
        <w:rPr>
          <w:rFonts w:ascii="Arial" w:hAnsi="Arial" w:cs="Arial"/>
          <w:b/>
          <w:sz w:val="30"/>
          <w:szCs w:val="30"/>
          <w:u w:val="single"/>
        </w:rPr>
        <w:t xml:space="preserve">  </w:t>
      </w:r>
    </w:p>
    <w:p w:rsidR="00A07C06" w:rsidRDefault="007B308E" w:rsidP="00A07C06">
      <w:pPr>
        <w:spacing w:after="0"/>
        <w:rPr>
          <w:rFonts w:ascii="Arial" w:hAnsi="Arial" w:cs="Arial"/>
          <w:b/>
          <w:sz w:val="28"/>
          <w:szCs w:val="28"/>
          <w:u w:val="single"/>
        </w:rPr>
      </w:pPr>
      <w:proofErr w:type="spellStart"/>
      <w:r>
        <w:rPr>
          <w:rFonts w:ascii="Arial" w:hAnsi="Arial" w:cs="Arial"/>
          <w:b/>
          <w:sz w:val="28"/>
          <w:szCs w:val="28"/>
          <w:u w:val="single"/>
        </w:rPr>
        <w:t>Blogspot</w:t>
      </w:r>
      <w:proofErr w:type="spellEnd"/>
      <w:r>
        <w:rPr>
          <w:rFonts w:ascii="Arial" w:hAnsi="Arial" w:cs="Arial"/>
          <w:b/>
          <w:sz w:val="28"/>
          <w:szCs w:val="28"/>
          <w:u w:val="single"/>
        </w:rPr>
        <w:t xml:space="preserve">, </w:t>
      </w:r>
      <w:proofErr w:type="spellStart"/>
      <w:r>
        <w:rPr>
          <w:rFonts w:ascii="Arial" w:hAnsi="Arial" w:cs="Arial"/>
          <w:b/>
          <w:sz w:val="28"/>
          <w:szCs w:val="28"/>
          <w:u w:val="single"/>
        </w:rPr>
        <w:t>Tumblr</w:t>
      </w:r>
      <w:proofErr w:type="spellEnd"/>
      <w:r>
        <w:rPr>
          <w:rFonts w:ascii="Arial" w:hAnsi="Arial" w:cs="Arial"/>
          <w:b/>
          <w:sz w:val="28"/>
          <w:szCs w:val="28"/>
          <w:u w:val="single"/>
        </w:rPr>
        <w:t xml:space="preserve"> and Other Blog-Hosting </w:t>
      </w:r>
      <w:r w:rsidR="00A07C06">
        <w:rPr>
          <w:rFonts w:ascii="Arial" w:hAnsi="Arial" w:cs="Arial"/>
          <w:b/>
          <w:sz w:val="28"/>
          <w:szCs w:val="28"/>
          <w:u w:val="single"/>
        </w:rPr>
        <w:t>Sites</w:t>
      </w:r>
    </w:p>
    <w:p w:rsidR="00785152" w:rsidRDefault="00785152" w:rsidP="00A07C06">
      <w:pPr>
        <w:spacing w:after="0"/>
        <w:rPr>
          <w:rFonts w:ascii="Arial" w:hAnsi="Arial" w:cs="Arial"/>
          <w:sz w:val="24"/>
          <w:szCs w:val="24"/>
        </w:rPr>
      </w:pPr>
      <w:r>
        <w:rPr>
          <w:rFonts w:ascii="Arial" w:hAnsi="Arial" w:cs="Arial"/>
          <w:sz w:val="24"/>
          <w:szCs w:val="24"/>
        </w:rPr>
        <w:t>There are a number of sites that enable users to create blogs</w:t>
      </w:r>
      <w:r w:rsidR="007B308E">
        <w:rPr>
          <w:rFonts w:ascii="Arial" w:hAnsi="Arial" w:cs="Arial"/>
          <w:sz w:val="24"/>
          <w:szCs w:val="24"/>
        </w:rPr>
        <w:t xml:space="preserve"> on which they can</w:t>
      </w:r>
      <w:r>
        <w:rPr>
          <w:rFonts w:ascii="Arial" w:hAnsi="Arial" w:cs="Arial"/>
          <w:sz w:val="24"/>
          <w:szCs w:val="24"/>
        </w:rPr>
        <w:t xml:space="preserve"> post text, photos, videos, and links. Some users post links to articles house</w:t>
      </w:r>
      <w:r w:rsidR="007B308E">
        <w:rPr>
          <w:rFonts w:ascii="Arial" w:hAnsi="Arial" w:cs="Arial"/>
          <w:sz w:val="24"/>
          <w:szCs w:val="24"/>
        </w:rPr>
        <w:t>d</w:t>
      </w:r>
      <w:r>
        <w:rPr>
          <w:rFonts w:ascii="Arial" w:hAnsi="Arial" w:cs="Arial"/>
          <w:sz w:val="24"/>
          <w:szCs w:val="24"/>
        </w:rPr>
        <w:t xml:space="preserve"> on other sites, while other users create their own content and publish personal commentary. Blogs can also vary in for</w:t>
      </w:r>
      <w:r w:rsidR="007E617B">
        <w:rPr>
          <w:rFonts w:ascii="Arial" w:hAnsi="Arial" w:cs="Arial"/>
          <w:sz w:val="24"/>
          <w:szCs w:val="24"/>
        </w:rPr>
        <w:t>mality; blogs on sites such as blogspot.com</w:t>
      </w:r>
      <w:r>
        <w:rPr>
          <w:rFonts w:ascii="Arial" w:hAnsi="Arial" w:cs="Arial"/>
          <w:sz w:val="24"/>
          <w:szCs w:val="24"/>
        </w:rPr>
        <w:t xml:space="preserve"> tend to be more informal in comparison to blogs that are housed on their own websites.  </w:t>
      </w:r>
    </w:p>
    <w:p w:rsidR="00785152" w:rsidRDefault="00785152" w:rsidP="00A07C06">
      <w:pPr>
        <w:spacing w:after="0"/>
        <w:rPr>
          <w:rFonts w:ascii="Arial" w:hAnsi="Arial" w:cs="Arial"/>
          <w:sz w:val="24"/>
          <w:szCs w:val="24"/>
        </w:rPr>
      </w:pPr>
    </w:p>
    <w:p w:rsidR="00A07C06" w:rsidRPr="00785152" w:rsidRDefault="00A07C06" w:rsidP="00A07C06">
      <w:pPr>
        <w:spacing w:after="0"/>
        <w:rPr>
          <w:rFonts w:ascii="Arial" w:hAnsi="Arial" w:cs="Arial"/>
          <w:sz w:val="24"/>
          <w:szCs w:val="24"/>
        </w:rPr>
      </w:pPr>
      <w:r>
        <w:rPr>
          <w:rFonts w:ascii="Arial" w:hAnsi="Arial" w:cs="Arial"/>
          <w:b/>
          <w:sz w:val="28"/>
          <w:szCs w:val="28"/>
          <w:u w:val="single"/>
        </w:rPr>
        <w:t>Pinterest</w:t>
      </w:r>
    </w:p>
    <w:p w:rsidR="00A07C06" w:rsidRDefault="00A07C06" w:rsidP="00A07C06">
      <w:pPr>
        <w:spacing w:after="0"/>
        <w:rPr>
          <w:rFonts w:ascii="Arial" w:hAnsi="Arial" w:cs="Arial"/>
          <w:sz w:val="24"/>
          <w:szCs w:val="24"/>
        </w:rPr>
      </w:pPr>
      <w:r w:rsidRPr="00A07C06">
        <w:rPr>
          <w:rFonts w:ascii="Arial" w:hAnsi="Arial" w:cs="Arial"/>
          <w:sz w:val="24"/>
          <w:szCs w:val="24"/>
        </w:rPr>
        <w:t xml:space="preserve">Pinterest is a site that enables users to maintain “boards” on which users can “pin” photos and links to information that users find on the Internet and on Pinterest. Users will often use this site to find and keep track of craft ideas, workouts, and recipes. Users can also follow other people who have Pinterest accounts, so that users can then see the different pins that their friends have saved to their boards. </w:t>
      </w:r>
    </w:p>
    <w:p w:rsidR="00785152" w:rsidRPr="00A07C06" w:rsidRDefault="00785152" w:rsidP="00A07C06">
      <w:pPr>
        <w:spacing w:after="0"/>
        <w:rPr>
          <w:rFonts w:ascii="Arial" w:hAnsi="Arial" w:cs="Arial"/>
          <w:sz w:val="24"/>
          <w:szCs w:val="24"/>
        </w:rPr>
      </w:pPr>
    </w:p>
    <w:p w:rsidR="00A07C06" w:rsidRDefault="00A07C06" w:rsidP="00A07C06">
      <w:pPr>
        <w:spacing w:after="0"/>
        <w:rPr>
          <w:rFonts w:ascii="Arial" w:hAnsi="Arial" w:cs="Arial"/>
          <w:b/>
          <w:sz w:val="28"/>
          <w:szCs w:val="28"/>
          <w:u w:val="single"/>
        </w:rPr>
      </w:pPr>
      <w:r w:rsidRPr="00A07C06">
        <w:rPr>
          <w:rFonts w:ascii="Arial" w:hAnsi="Arial" w:cs="Arial"/>
          <w:b/>
          <w:sz w:val="28"/>
          <w:szCs w:val="28"/>
          <w:u w:val="single"/>
        </w:rPr>
        <w:t>YouTube</w:t>
      </w:r>
    </w:p>
    <w:p w:rsidR="00A07C06" w:rsidRPr="00A07C06" w:rsidRDefault="00A07C06" w:rsidP="00A07C06">
      <w:pPr>
        <w:spacing w:after="0"/>
        <w:rPr>
          <w:rFonts w:ascii="Arial" w:hAnsi="Arial" w:cs="Arial"/>
          <w:sz w:val="24"/>
          <w:szCs w:val="24"/>
        </w:rPr>
      </w:pPr>
      <w:r w:rsidRPr="00A07C06">
        <w:rPr>
          <w:rFonts w:ascii="Arial" w:hAnsi="Arial" w:cs="Arial"/>
          <w:sz w:val="24"/>
          <w:szCs w:val="24"/>
        </w:rPr>
        <w:t xml:space="preserve">Users can upload videos to YouTube, which are then, by default, publicly-accessible to any Internet user. Users can </w:t>
      </w:r>
      <w:r w:rsidR="00785152">
        <w:rPr>
          <w:rFonts w:ascii="Arial" w:hAnsi="Arial" w:cs="Arial"/>
          <w:sz w:val="24"/>
          <w:szCs w:val="24"/>
        </w:rPr>
        <w:t xml:space="preserve">create </w:t>
      </w:r>
      <w:r w:rsidRPr="00A07C06">
        <w:rPr>
          <w:rFonts w:ascii="Arial" w:hAnsi="Arial" w:cs="Arial"/>
          <w:sz w:val="24"/>
          <w:szCs w:val="24"/>
        </w:rPr>
        <w:t>YouTube channel</w:t>
      </w:r>
      <w:r w:rsidR="00785152">
        <w:rPr>
          <w:rFonts w:ascii="Arial" w:hAnsi="Arial" w:cs="Arial"/>
          <w:sz w:val="24"/>
          <w:szCs w:val="24"/>
        </w:rPr>
        <w:t>s, which allow</w:t>
      </w:r>
      <w:r w:rsidRPr="00A07C06">
        <w:rPr>
          <w:rFonts w:ascii="Arial" w:hAnsi="Arial" w:cs="Arial"/>
          <w:sz w:val="24"/>
          <w:szCs w:val="24"/>
        </w:rPr>
        <w:t xml:space="preserve"> users to post all of their videos in one central location. Users can also subscribe to YouTube channels so that they are notified whenever new content is posted. </w:t>
      </w:r>
    </w:p>
    <w:p w:rsidR="00785152" w:rsidRPr="00785152" w:rsidRDefault="00785152" w:rsidP="00A07C06">
      <w:pPr>
        <w:spacing w:after="0"/>
        <w:rPr>
          <w:rFonts w:ascii="Arial" w:hAnsi="Arial" w:cs="Arial"/>
          <w:b/>
          <w:sz w:val="24"/>
          <w:szCs w:val="24"/>
          <w:u w:val="single"/>
        </w:rPr>
      </w:pPr>
    </w:p>
    <w:p w:rsidR="00A07C06" w:rsidRPr="00A07C06" w:rsidRDefault="00A07C06" w:rsidP="00A07C06">
      <w:pPr>
        <w:spacing w:after="0"/>
        <w:rPr>
          <w:rFonts w:ascii="Arial" w:hAnsi="Arial" w:cs="Arial"/>
          <w:b/>
          <w:sz w:val="28"/>
          <w:szCs w:val="28"/>
          <w:u w:val="single"/>
        </w:rPr>
      </w:pPr>
      <w:r w:rsidRPr="00A07C06">
        <w:rPr>
          <w:rFonts w:ascii="Arial" w:hAnsi="Arial" w:cs="Arial"/>
          <w:b/>
          <w:sz w:val="28"/>
          <w:szCs w:val="28"/>
          <w:u w:val="single"/>
        </w:rPr>
        <w:t>Google+</w:t>
      </w:r>
    </w:p>
    <w:p w:rsidR="00BD0F24" w:rsidRPr="00A07C06" w:rsidRDefault="00A07C06" w:rsidP="00A07C06">
      <w:pPr>
        <w:rPr>
          <w:rFonts w:ascii="Arial" w:hAnsi="Arial" w:cs="Arial"/>
          <w:b/>
          <w:sz w:val="24"/>
          <w:szCs w:val="24"/>
          <w:u w:val="single"/>
        </w:rPr>
      </w:pPr>
      <w:r w:rsidRPr="00A07C06">
        <w:rPr>
          <w:rFonts w:ascii="Arial" w:hAnsi="Arial" w:cs="Arial"/>
          <w:sz w:val="24"/>
          <w:szCs w:val="24"/>
        </w:rPr>
        <w:t xml:space="preserve">Maintained by Google, Google+ allows users to send messages, post links, and share photos with people who are in their “circles.” This platform is very similar to Facebook. One unique feature of Google+ is that a user can categorize his or her contacts into “circles.” For example, a user can place co-workers in one circle, clients in a second circle, and family members in a third circle, which enables the user to tailor his or her communications to the specific audience. Instead of having a traditional webpage, some businesses maintain only a Google+ page to save money.  </w:t>
      </w:r>
      <w:r w:rsidR="00BD0F24" w:rsidRPr="00A07C06">
        <w:rPr>
          <w:rFonts w:ascii="Arial" w:hAnsi="Arial" w:cs="Arial"/>
          <w:b/>
          <w:sz w:val="24"/>
          <w:szCs w:val="24"/>
          <w:u w:val="single"/>
        </w:rPr>
        <w:br w:type="page"/>
      </w:r>
    </w:p>
    <w:p w:rsidR="004B14FC" w:rsidRDefault="004B14FC" w:rsidP="004B14FC">
      <w:pPr>
        <w:spacing w:after="0"/>
        <w:rPr>
          <w:rFonts w:ascii="Arial" w:hAnsi="Arial" w:cs="Arial"/>
          <w:b/>
          <w:sz w:val="30"/>
          <w:szCs w:val="30"/>
          <w:u w:val="single"/>
        </w:rPr>
      </w:pPr>
      <w:r>
        <w:rPr>
          <w:rFonts w:ascii="Arial" w:hAnsi="Arial" w:cs="Arial"/>
          <w:b/>
          <w:sz w:val="30"/>
          <w:szCs w:val="30"/>
          <w:u w:val="single"/>
        </w:rPr>
        <w:lastRenderedPageBreak/>
        <w:t>Interested in Learning More? Check Out These Resources</w:t>
      </w:r>
    </w:p>
    <w:p w:rsidR="009F2F2B" w:rsidRPr="00BD0F24" w:rsidRDefault="009F2F2B" w:rsidP="004B14FC">
      <w:pPr>
        <w:spacing w:after="0"/>
        <w:rPr>
          <w:rFonts w:ascii="Arial" w:hAnsi="Arial" w:cs="Arial"/>
          <w:b/>
          <w:sz w:val="24"/>
          <w:szCs w:val="24"/>
        </w:rPr>
      </w:pPr>
      <w:r w:rsidRPr="00BD0F24">
        <w:rPr>
          <w:rFonts w:ascii="Arial" w:hAnsi="Arial" w:cs="Arial"/>
          <w:b/>
          <w:sz w:val="24"/>
          <w:szCs w:val="24"/>
        </w:rPr>
        <w:t>American Bar Association Social Media for Lawyers Resource Center</w:t>
      </w:r>
    </w:p>
    <w:p w:rsidR="009F2F2B" w:rsidRPr="00BD0F24" w:rsidRDefault="009F2F2B" w:rsidP="004B14FC">
      <w:pPr>
        <w:spacing w:after="0"/>
        <w:rPr>
          <w:rFonts w:ascii="Arial" w:hAnsi="Arial" w:cs="Arial"/>
          <w:sz w:val="24"/>
          <w:szCs w:val="24"/>
          <w:u w:val="single"/>
        </w:rPr>
      </w:pPr>
      <w:r w:rsidRPr="00BD0F24">
        <w:rPr>
          <w:rFonts w:ascii="Arial" w:hAnsi="Arial" w:cs="Arial"/>
          <w:sz w:val="24"/>
          <w:szCs w:val="24"/>
          <w:u w:val="single"/>
        </w:rPr>
        <w:t>http://www.americanbar.org/groups/departments_offices/legal_technology_resources/resources/social_media.html</w:t>
      </w:r>
    </w:p>
    <w:p w:rsidR="009F2F2B" w:rsidRPr="00BD0F24" w:rsidRDefault="009F2F2B" w:rsidP="004B14FC">
      <w:pPr>
        <w:spacing w:after="0"/>
        <w:rPr>
          <w:rFonts w:ascii="Arial" w:hAnsi="Arial" w:cs="Arial"/>
          <w:i/>
          <w:sz w:val="24"/>
          <w:szCs w:val="24"/>
        </w:rPr>
      </w:pPr>
      <w:proofErr w:type="gramStart"/>
      <w:r w:rsidRPr="00BD0F24">
        <w:rPr>
          <w:rFonts w:ascii="Arial" w:hAnsi="Arial" w:cs="Arial"/>
          <w:i/>
          <w:sz w:val="24"/>
          <w:szCs w:val="24"/>
        </w:rPr>
        <w:t xml:space="preserve">Resources on social media basics, legal and ethical issues, and articles on Twitter, Facebook and </w:t>
      </w:r>
      <w:proofErr w:type="spellStart"/>
      <w:r w:rsidRPr="00BD0F24">
        <w:rPr>
          <w:rFonts w:ascii="Arial" w:hAnsi="Arial" w:cs="Arial"/>
          <w:i/>
          <w:sz w:val="24"/>
          <w:szCs w:val="24"/>
        </w:rPr>
        <w:t>Linkedin</w:t>
      </w:r>
      <w:proofErr w:type="spellEnd"/>
      <w:r w:rsidRPr="00BD0F24">
        <w:rPr>
          <w:rFonts w:ascii="Arial" w:hAnsi="Arial" w:cs="Arial"/>
          <w:i/>
          <w:sz w:val="24"/>
          <w:szCs w:val="24"/>
        </w:rPr>
        <w:t>.</w:t>
      </w:r>
      <w:proofErr w:type="gramEnd"/>
    </w:p>
    <w:p w:rsidR="009F2F2B" w:rsidRPr="00BD0F24" w:rsidRDefault="009F2F2B" w:rsidP="004B14FC">
      <w:pPr>
        <w:spacing w:after="0"/>
        <w:rPr>
          <w:rFonts w:ascii="Arial" w:hAnsi="Arial" w:cs="Arial"/>
          <w:i/>
          <w:sz w:val="24"/>
          <w:szCs w:val="24"/>
        </w:rPr>
      </w:pPr>
    </w:p>
    <w:p w:rsidR="009F2F2B" w:rsidRPr="00BD0F24" w:rsidRDefault="009F2F2B" w:rsidP="004B14FC">
      <w:pPr>
        <w:spacing w:after="0"/>
        <w:rPr>
          <w:rFonts w:ascii="Arial" w:hAnsi="Arial" w:cs="Arial"/>
          <w:b/>
          <w:sz w:val="24"/>
          <w:szCs w:val="24"/>
        </w:rPr>
      </w:pPr>
      <w:r w:rsidRPr="00BD0F24">
        <w:rPr>
          <w:rFonts w:ascii="Arial" w:hAnsi="Arial" w:cs="Arial"/>
          <w:b/>
          <w:sz w:val="24"/>
          <w:szCs w:val="24"/>
        </w:rPr>
        <w:t>Webinar: How to Make Social Media Work for Your Law Firm</w:t>
      </w:r>
    </w:p>
    <w:p w:rsidR="009F2F2B" w:rsidRPr="00BD0F24" w:rsidRDefault="009F2F2B" w:rsidP="004B14FC">
      <w:pPr>
        <w:spacing w:after="0"/>
        <w:rPr>
          <w:rFonts w:ascii="Arial" w:hAnsi="Arial" w:cs="Arial"/>
          <w:sz w:val="24"/>
          <w:szCs w:val="24"/>
          <w:u w:val="single"/>
        </w:rPr>
      </w:pPr>
      <w:r w:rsidRPr="00BD0F24">
        <w:rPr>
          <w:rFonts w:ascii="Arial" w:hAnsi="Arial" w:cs="Arial"/>
          <w:sz w:val="24"/>
          <w:szCs w:val="24"/>
          <w:u w:val="single"/>
        </w:rPr>
        <w:t>https://www.youtube.com/watch?v=SyU91XBdt_8</w:t>
      </w:r>
    </w:p>
    <w:p w:rsidR="009F2F2B" w:rsidRPr="00BD0F24" w:rsidRDefault="009F2F2B" w:rsidP="004B14FC">
      <w:pPr>
        <w:spacing w:after="0"/>
        <w:rPr>
          <w:rFonts w:ascii="Arial" w:hAnsi="Arial" w:cs="Arial"/>
          <w:i/>
          <w:sz w:val="24"/>
          <w:szCs w:val="24"/>
        </w:rPr>
      </w:pPr>
      <w:r w:rsidRPr="00BD0F24">
        <w:rPr>
          <w:rFonts w:ascii="Arial" w:hAnsi="Arial" w:cs="Arial"/>
          <w:i/>
          <w:sz w:val="24"/>
          <w:szCs w:val="24"/>
        </w:rPr>
        <w:t>Sponsored by the American Bar Association Law Practice Division</w:t>
      </w:r>
    </w:p>
    <w:p w:rsidR="009F2F2B" w:rsidRPr="00BD0F24" w:rsidRDefault="009F2F2B" w:rsidP="004B14FC">
      <w:pPr>
        <w:spacing w:after="0"/>
        <w:rPr>
          <w:rFonts w:ascii="Arial" w:hAnsi="Arial" w:cs="Arial"/>
          <w:sz w:val="24"/>
          <w:szCs w:val="24"/>
        </w:rPr>
      </w:pPr>
    </w:p>
    <w:p w:rsidR="009F2F2B" w:rsidRPr="00BD0F24" w:rsidRDefault="00BD0F24" w:rsidP="004B14FC">
      <w:pPr>
        <w:spacing w:after="0"/>
        <w:rPr>
          <w:rFonts w:ascii="Arial" w:hAnsi="Arial" w:cs="Arial"/>
          <w:b/>
          <w:sz w:val="24"/>
          <w:szCs w:val="24"/>
        </w:rPr>
      </w:pPr>
      <w:r w:rsidRPr="00BD0F24">
        <w:rPr>
          <w:rFonts w:ascii="Arial" w:hAnsi="Arial" w:cs="Arial"/>
          <w:b/>
          <w:sz w:val="24"/>
          <w:szCs w:val="24"/>
        </w:rPr>
        <w:t>Social Media Guide for Lawyers</w:t>
      </w:r>
    </w:p>
    <w:p w:rsidR="00BD0F24" w:rsidRPr="00BD0F24" w:rsidRDefault="00BD0F24" w:rsidP="004B14FC">
      <w:pPr>
        <w:spacing w:after="0"/>
        <w:rPr>
          <w:rFonts w:ascii="Arial" w:hAnsi="Arial" w:cs="Arial"/>
          <w:sz w:val="24"/>
          <w:szCs w:val="24"/>
          <w:u w:val="single"/>
        </w:rPr>
      </w:pPr>
      <w:r w:rsidRPr="00BD0F24">
        <w:rPr>
          <w:rFonts w:ascii="Arial" w:hAnsi="Arial" w:cs="Arial"/>
          <w:sz w:val="24"/>
          <w:szCs w:val="24"/>
          <w:u w:val="single"/>
        </w:rPr>
        <w:t>http://www.meritas.org/ForumDocs/SMGuide2011w.pdf</w:t>
      </w:r>
    </w:p>
    <w:p w:rsidR="00BD0F24" w:rsidRPr="00BD0F24" w:rsidRDefault="00BD0F24" w:rsidP="004B14FC">
      <w:pPr>
        <w:spacing w:after="0"/>
        <w:rPr>
          <w:rFonts w:ascii="Arial" w:hAnsi="Arial" w:cs="Arial"/>
          <w:i/>
          <w:sz w:val="24"/>
          <w:szCs w:val="24"/>
        </w:rPr>
      </w:pPr>
      <w:r w:rsidRPr="00BD0F24">
        <w:rPr>
          <w:rFonts w:ascii="Arial" w:hAnsi="Arial" w:cs="Arial"/>
          <w:i/>
          <w:sz w:val="24"/>
          <w:szCs w:val="24"/>
        </w:rPr>
        <w:t xml:space="preserve">Published by </w:t>
      </w:r>
      <w:proofErr w:type="spellStart"/>
      <w:r w:rsidRPr="00BD0F24">
        <w:rPr>
          <w:rFonts w:ascii="Arial" w:hAnsi="Arial" w:cs="Arial"/>
          <w:i/>
          <w:sz w:val="24"/>
          <w:szCs w:val="24"/>
        </w:rPr>
        <w:t>Meritas</w:t>
      </w:r>
      <w:proofErr w:type="spellEnd"/>
    </w:p>
    <w:p w:rsidR="00BD0F24" w:rsidRPr="00BD0F24" w:rsidRDefault="00BD0F24" w:rsidP="004B14FC">
      <w:pPr>
        <w:spacing w:after="0"/>
        <w:rPr>
          <w:rFonts w:ascii="Arial" w:hAnsi="Arial" w:cs="Arial"/>
          <w:i/>
          <w:sz w:val="24"/>
          <w:szCs w:val="24"/>
        </w:rPr>
      </w:pPr>
    </w:p>
    <w:p w:rsidR="00BD0F24" w:rsidRPr="00BD0F24" w:rsidRDefault="00BD0F24" w:rsidP="004B14FC">
      <w:pPr>
        <w:spacing w:after="0"/>
        <w:rPr>
          <w:rFonts w:ascii="Arial" w:hAnsi="Arial" w:cs="Arial"/>
          <w:b/>
          <w:sz w:val="24"/>
          <w:szCs w:val="24"/>
        </w:rPr>
      </w:pPr>
      <w:r w:rsidRPr="00BD0F24">
        <w:rPr>
          <w:rFonts w:ascii="Arial" w:hAnsi="Arial" w:cs="Arial"/>
          <w:b/>
          <w:sz w:val="24"/>
          <w:szCs w:val="24"/>
        </w:rPr>
        <w:t>How Law Firms Can Successfully Leverage Social Networking</w:t>
      </w:r>
    </w:p>
    <w:p w:rsidR="00BD0F24" w:rsidRPr="00BD0F24" w:rsidRDefault="00BD0F24" w:rsidP="004B14FC">
      <w:pPr>
        <w:spacing w:after="0"/>
        <w:rPr>
          <w:rFonts w:ascii="Arial" w:hAnsi="Arial" w:cs="Arial"/>
          <w:sz w:val="24"/>
          <w:szCs w:val="24"/>
          <w:u w:val="single"/>
        </w:rPr>
      </w:pPr>
      <w:r w:rsidRPr="00BD0F24">
        <w:rPr>
          <w:rFonts w:ascii="Arial" w:hAnsi="Arial" w:cs="Arial"/>
          <w:sz w:val="24"/>
          <w:szCs w:val="24"/>
          <w:u w:val="single"/>
        </w:rPr>
        <w:t>http://www.androvett.com/clientuploads/advertising-marketing-white-papers/how-law-firms-can-successfully-leverage-social-media.htm</w:t>
      </w:r>
    </w:p>
    <w:p w:rsidR="00BD0F24" w:rsidRPr="00BD0F24" w:rsidRDefault="00BD0F24" w:rsidP="004B14FC">
      <w:pPr>
        <w:spacing w:after="0"/>
        <w:rPr>
          <w:rFonts w:ascii="Arial" w:hAnsi="Arial" w:cs="Arial"/>
          <w:i/>
          <w:sz w:val="24"/>
          <w:szCs w:val="24"/>
        </w:rPr>
      </w:pPr>
      <w:r w:rsidRPr="00BD0F24">
        <w:rPr>
          <w:rFonts w:ascii="Arial" w:hAnsi="Arial" w:cs="Arial"/>
          <w:i/>
          <w:sz w:val="24"/>
          <w:szCs w:val="24"/>
        </w:rPr>
        <w:t xml:space="preserve">By: Robert Tharp, </w:t>
      </w:r>
      <w:proofErr w:type="spellStart"/>
      <w:r w:rsidRPr="00BD0F24">
        <w:rPr>
          <w:rFonts w:ascii="Arial" w:hAnsi="Arial" w:cs="Arial"/>
          <w:i/>
          <w:sz w:val="24"/>
          <w:szCs w:val="24"/>
        </w:rPr>
        <w:t>Androvett</w:t>
      </w:r>
      <w:proofErr w:type="spellEnd"/>
      <w:r w:rsidRPr="00BD0F24">
        <w:rPr>
          <w:rFonts w:ascii="Arial" w:hAnsi="Arial" w:cs="Arial"/>
          <w:i/>
          <w:sz w:val="24"/>
          <w:szCs w:val="24"/>
        </w:rPr>
        <w:t xml:space="preserve"> Legal Media &amp; Marketing</w:t>
      </w:r>
    </w:p>
    <w:p w:rsidR="00BD0F24" w:rsidRPr="00BD0F24" w:rsidRDefault="00BD0F24" w:rsidP="004B14FC">
      <w:pPr>
        <w:spacing w:after="0"/>
        <w:rPr>
          <w:rFonts w:ascii="Arial" w:hAnsi="Arial" w:cs="Arial"/>
          <w:i/>
          <w:sz w:val="24"/>
          <w:szCs w:val="24"/>
        </w:rPr>
      </w:pPr>
    </w:p>
    <w:p w:rsidR="00BD0F24" w:rsidRPr="00BD0F24" w:rsidRDefault="00BD0F24" w:rsidP="004B14FC">
      <w:pPr>
        <w:spacing w:after="0"/>
        <w:rPr>
          <w:rFonts w:ascii="Arial" w:hAnsi="Arial" w:cs="Arial"/>
          <w:b/>
          <w:sz w:val="24"/>
          <w:szCs w:val="24"/>
        </w:rPr>
      </w:pPr>
      <w:r w:rsidRPr="00BD0F24">
        <w:rPr>
          <w:rFonts w:ascii="Arial" w:hAnsi="Arial" w:cs="Arial"/>
          <w:b/>
          <w:sz w:val="24"/>
          <w:szCs w:val="24"/>
        </w:rPr>
        <w:t>5 Social-Media Hacks to Boost Your Brand Starting Right Now</w:t>
      </w:r>
    </w:p>
    <w:p w:rsidR="00BD0F24" w:rsidRPr="00BD0F24" w:rsidRDefault="00BD0F24" w:rsidP="004B14FC">
      <w:pPr>
        <w:spacing w:after="0"/>
        <w:rPr>
          <w:rFonts w:ascii="Arial" w:hAnsi="Arial" w:cs="Arial"/>
          <w:sz w:val="24"/>
          <w:szCs w:val="24"/>
          <w:u w:val="single"/>
        </w:rPr>
      </w:pPr>
      <w:r w:rsidRPr="00BD0F24">
        <w:rPr>
          <w:rFonts w:ascii="Arial" w:hAnsi="Arial" w:cs="Arial"/>
          <w:sz w:val="24"/>
          <w:szCs w:val="24"/>
          <w:u w:val="single"/>
        </w:rPr>
        <w:t>http://www.entrepreneur.com/article/242551</w:t>
      </w:r>
    </w:p>
    <w:p w:rsidR="00BD0F24" w:rsidRPr="00BD0F24" w:rsidRDefault="00BD0F24" w:rsidP="004B14FC">
      <w:pPr>
        <w:spacing w:after="0"/>
        <w:rPr>
          <w:rFonts w:ascii="Arial" w:hAnsi="Arial" w:cs="Arial"/>
          <w:i/>
          <w:sz w:val="24"/>
          <w:szCs w:val="24"/>
        </w:rPr>
      </w:pPr>
      <w:r w:rsidRPr="00BD0F24">
        <w:rPr>
          <w:rFonts w:ascii="Arial" w:hAnsi="Arial" w:cs="Arial"/>
          <w:i/>
          <w:sz w:val="24"/>
          <w:szCs w:val="24"/>
        </w:rPr>
        <w:t xml:space="preserve">By: Brett </w:t>
      </w:r>
      <w:proofErr w:type="spellStart"/>
      <w:r w:rsidRPr="00BD0F24">
        <w:rPr>
          <w:rFonts w:ascii="Arial" w:hAnsi="Arial" w:cs="Arial"/>
          <w:i/>
          <w:sz w:val="24"/>
          <w:szCs w:val="24"/>
        </w:rPr>
        <w:t>Relander</w:t>
      </w:r>
      <w:proofErr w:type="spellEnd"/>
      <w:r w:rsidRPr="00BD0F24">
        <w:rPr>
          <w:rFonts w:ascii="Arial" w:hAnsi="Arial" w:cs="Arial"/>
          <w:sz w:val="24"/>
          <w:szCs w:val="24"/>
        </w:rPr>
        <w:t xml:space="preserve"> </w:t>
      </w:r>
      <w:r w:rsidRPr="00BD0F24">
        <w:rPr>
          <w:rFonts w:ascii="Arial" w:hAnsi="Arial" w:cs="Arial"/>
          <w:i/>
          <w:sz w:val="24"/>
          <w:szCs w:val="24"/>
        </w:rPr>
        <w:t>(February 10, 2015)</w:t>
      </w:r>
    </w:p>
    <w:p w:rsidR="00BD0F24" w:rsidRPr="00BD0F24" w:rsidRDefault="00BD0F24" w:rsidP="004B14FC">
      <w:pPr>
        <w:spacing w:after="0"/>
        <w:rPr>
          <w:rFonts w:ascii="Arial" w:hAnsi="Arial" w:cs="Arial"/>
          <w:i/>
          <w:sz w:val="24"/>
          <w:szCs w:val="24"/>
        </w:rPr>
      </w:pPr>
    </w:p>
    <w:p w:rsidR="00BD0F24" w:rsidRPr="00BD0F24" w:rsidRDefault="00BD0F24" w:rsidP="004B14FC">
      <w:pPr>
        <w:spacing w:after="0"/>
        <w:rPr>
          <w:rFonts w:ascii="Arial" w:hAnsi="Arial" w:cs="Arial"/>
          <w:b/>
          <w:sz w:val="24"/>
          <w:szCs w:val="24"/>
        </w:rPr>
      </w:pPr>
      <w:r w:rsidRPr="00BD0F24">
        <w:rPr>
          <w:rFonts w:ascii="Arial" w:hAnsi="Arial" w:cs="Arial"/>
          <w:b/>
          <w:sz w:val="24"/>
          <w:szCs w:val="24"/>
        </w:rPr>
        <w:t>3 Tips to Better Use the Social Networks You Use Every Day</w:t>
      </w:r>
    </w:p>
    <w:p w:rsidR="00BD0F24" w:rsidRPr="00BD0F24" w:rsidRDefault="00BD0F24" w:rsidP="004B14FC">
      <w:pPr>
        <w:spacing w:after="0"/>
        <w:rPr>
          <w:rFonts w:ascii="Arial" w:hAnsi="Arial" w:cs="Arial"/>
          <w:sz w:val="24"/>
          <w:szCs w:val="24"/>
          <w:u w:val="single"/>
        </w:rPr>
      </w:pPr>
      <w:r w:rsidRPr="00BD0F24">
        <w:rPr>
          <w:rFonts w:ascii="Arial" w:hAnsi="Arial" w:cs="Arial"/>
          <w:sz w:val="24"/>
          <w:szCs w:val="24"/>
          <w:u w:val="single"/>
        </w:rPr>
        <w:t>http://www.entrepreneur.com/article/244113</w:t>
      </w:r>
    </w:p>
    <w:p w:rsidR="00BD0F24" w:rsidRPr="00BD0F24" w:rsidRDefault="00BD0F24" w:rsidP="004B14FC">
      <w:pPr>
        <w:spacing w:after="0"/>
        <w:rPr>
          <w:rFonts w:ascii="Arial" w:hAnsi="Arial" w:cs="Arial"/>
          <w:i/>
          <w:sz w:val="24"/>
          <w:szCs w:val="24"/>
        </w:rPr>
      </w:pPr>
      <w:r w:rsidRPr="00BD0F24">
        <w:rPr>
          <w:rFonts w:ascii="Arial" w:hAnsi="Arial" w:cs="Arial"/>
          <w:i/>
          <w:sz w:val="24"/>
          <w:szCs w:val="24"/>
        </w:rPr>
        <w:t>By: Cynthia Johnson (March 20, 2015)</w:t>
      </w:r>
    </w:p>
    <w:p w:rsidR="00BD0F24" w:rsidRPr="00BD0F24" w:rsidRDefault="00BD0F24" w:rsidP="004B14FC">
      <w:pPr>
        <w:spacing w:after="0"/>
        <w:rPr>
          <w:rFonts w:ascii="Arial" w:hAnsi="Arial" w:cs="Arial"/>
          <w:i/>
          <w:sz w:val="24"/>
          <w:szCs w:val="24"/>
        </w:rPr>
      </w:pPr>
    </w:p>
    <w:p w:rsidR="00BD0F24" w:rsidRPr="00BD0F24" w:rsidRDefault="00BD0F24" w:rsidP="004B14FC">
      <w:pPr>
        <w:spacing w:after="0"/>
        <w:rPr>
          <w:rFonts w:ascii="Arial" w:hAnsi="Arial" w:cs="Arial"/>
          <w:b/>
          <w:sz w:val="24"/>
          <w:szCs w:val="24"/>
        </w:rPr>
      </w:pPr>
      <w:r w:rsidRPr="00BD0F24">
        <w:rPr>
          <w:rFonts w:ascii="Arial" w:hAnsi="Arial" w:cs="Arial"/>
          <w:b/>
          <w:sz w:val="24"/>
          <w:szCs w:val="24"/>
        </w:rPr>
        <w:t>9 Social Media Considerations for Lawyers</w:t>
      </w:r>
    </w:p>
    <w:p w:rsidR="00BD0F24" w:rsidRPr="00BD0F24" w:rsidRDefault="00BD0F24" w:rsidP="004B14FC">
      <w:pPr>
        <w:spacing w:after="0"/>
        <w:rPr>
          <w:rFonts w:ascii="Arial" w:hAnsi="Arial" w:cs="Arial"/>
          <w:sz w:val="24"/>
          <w:szCs w:val="24"/>
          <w:u w:val="single"/>
        </w:rPr>
      </w:pPr>
      <w:r w:rsidRPr="00BD0F24">
        <w:rPr>
          <w:rFonts w:ascii="Arial" w:hAnsi="Arial" w:cs="Arial"/>
          <w:sz w:val="24"/>
          <w:szCs w:val="24"/>
          <w:u w:val="single"/>
        </w:rPr>
        <w:t>http://www.legalproductivity.com/legal-marketing/9-social-media-considerations-lawyers/</w:t>
      </w:r>
    </w:p>
    <w:p w:rsidR="00BD0F24" w:rsidRPr="00BD0F24" w:rsidRDefault="00BD0F24" w:rsidP="004B14FC">
      <w:pPr>
        <w:spacing w:after="0"/>
        <w:rPr>
          <w:rFonts w:ascii="Arial" w:hAnsi="Arial" w:cs="Arial"/>
          <w:i/>
          <w:sz w:val="24"/>
          <w:szCs w:val="24"/>
        </w:rPr>
      </w:pPr>
      <w:r w:rsidRPr="00BD0F24">
        <w:rPr>
          <w:rFonts w:ascii="Arial" w:hAnsi="Arial" w:cs="Arial"/>
          <w:i/>
          <w:sz w:val="24"/>
          <w:szCs w:val="24"/>
        </w:rPr>
        <w:t>By: Jason Krause (March 31, 2014)</w:t>
      </w:r>
    </w:p>
    <w:p w:rsidR="00BD0F24" w:rsidRPr="00BD0F24" w:rsidRDefault="00BD0F24" w:rsidP="004B14FC">
      <w:pPr>
        <w:spacing w:after="0"/>
        <w:rPr>
          <w:rFonts w:ascii="Arial" w:hAnsi="Arial" w:cs="Arial"/>
          <w:i/>
          <w:sz w:val="24"/>
          <w:szCs w:val="24"/>
        </w:rPr>
      </w:pPr>
    </w:p>
    <w:p w:rsidR="00BD0F24" w:rsidRPr="00BD0F24" w:rsidRDefault="00BD0F24" w:rsidP="004B14FC">
      <w:pPr>
        <w:spacing w:after="0"/>
        <w:rPr>
          <w:rFonts w:ascii="Arial" w:hAnsi="Arial" w:cs="Arial"/>
          <w:b/>
          <w:sz w:val="24"/>
          <w:szCs w:val="24"/>
        </w:rPr>
      </w:pPr>
      <w:proofErr w:type="gramStart"/>
      <w:r w:rsidRPr="00BD0F24">
        <w:rPr>
          <w:rFonts w:ascii="Arial" w:hAnsi="Arial" w:cs="Arial"/>
          <w:b/>
          <w:sz w:val="24"/>
          <w:szCs w:val="24"/>
        </w:rPr>
        <w:t>Social Media for Attorneys, Good Business or Ethical Minefield?</w:t>
      </w:r>
      <w:proofErr w:type="gramEnd"/>
    </w:p>
    <w:p w:rsidR="00BD0F24" w:rsidRPr="00BD0F24" w:rsidRDefault="00BD0F24" w:rsidP="004B14FC">
      <w:pPr>
        <w:spacing w:after="0"/>
        <w:rPr>
          <w:rFonts w:ascii="Arial" w:hAnsi="Arial" w:cs="Arial"/>
          <w:sz w:val="24"/>
          <w:szCs w:val="24"/>
          <w:u w:val="single"/>
        </w:rPr>
      </w:pPr>
      <w:r w:rsidRPr="00BD0F24">
        <w:rPr>
          <w:rFonts w:ascii="Arial" w:hAnsi="Arial" w:cs="Arial"/>
          <w:sz w:val="24"/>
          <w:szCs w:val="24"/>
          <w:u w:val="single"/>
        </w:rPr>
        <w:t>http://www.forbes.com/sites/insider/2014/11/10/social-media-for-attorneys-good-business-or-ethical-minefield/</w:t>
      </w:r>
    </w:p>
    <w:p w:rsidR="00BD0F24" w:rsidRPr="00BD0F24" w:rsidRDefault="00BD0F24" w:rsidP="004B14FC">
      <w:pPr>
        <w:spacing w:after="0"/>
        <w:rPr>
          <w:rFonts w:ascii="Arial" w:hAnsi="Arial" w:cs="Arial"/>
          <w:i/>
          <w:sz w:val="24"/>
          <w:szCs w:val="24"/>
        </w:rPr>
      </w:pPr>
      <w:r w:rsidRPr="00BD0F24">
        <w:rPr>
          <w:rFonts w:ascii="Arial" w:hAnsi="Arial" w:cs="Arial"/>
          <w:i/>
          <w:sz w:val="24"/>
          <w:szCs w:val="24"/>
        </w:rPr>
        <w:t xml:space="preserve">By: Catherine </w:t>
      </w:r>
      <w:proofErr w:type="spellStart"/>
      <w:r w:rsidRPr="00BD0F24">
        <w:rPr>
          <w:rFonts w:ascii="Arial" w:hAnsi="Arial" w:cs="Arial"/>
          <w:i/>
          <w:sz w:val="24"/>
          <w:szCs w:val="24"/>
        </w:rPr>
        <w:t>Foti</w:t>
      </w:r>
      <w:proofErr w:type="spellEnd"/>
      <w:r w:rsidRPr="00BD0F24">
        <w:rPr>
          <w:rFonts w:ascii="Arial" w:hAnsi="Arial" w:cs="Arial"/>
          <w:i/>
          <w:sz w:val="24"/>
          <w:szCs w:val="24"/>
        </w:rPr>
        <w:t xml:space="preserve"> (November 10, 2014)</w:t>
      </w:r>
    </w:p>
    <w:p w:rsidR="00BD0F24" w:rsidRPr="00BD0F24" w:rsidRDefault="00BD0F24" w:rsidP="004B14FC">
      <w:pPr>
        <w:spacing w:after="0"/>
        <w:rPr>
          <w:rFonts w:ascii="Arial" w:hAnsi="Arial" w:cs="Arial"/>
          <w:i/>
          <w:sz w:val="24"/>
          <w:szCs w:val="24"/>
        </w:rPr>
      </w:pPr>
    </w:p>
    <w:p w:rsidR="00BD0F24" w:rsidRPr="00BD0F24" w:rsidRDefault="00BD0F24" w:rsidP="004B14FC">
      <w:pPr>
        <w:spacing w:after="0"/>
        <w:rPr>
          <w:rFonts w:ascii="Arial" w:hAnsi="Arial" w:cs="Arial"/>
          <w:b/>
          <w:sz w:val="24"/>
          <w:szCs w:val="24"/>
        </w:rPr>
      </w:pPr>
      <w:r w:rsidRPr="00BD0F24">
        <w:rPr>
          <w:rFonts w:ascii="Arial" w:hAnsi="Arial" w:cs="Arial"/>
          <w:b/>
          <w:sz w:val="24"/>
          <w:szCs w:val="24"/>
        </w:rPr>
        <w:t>7 Things Lawyers Can’t Do on Social Media</w:t>
      </w:r>
    </w:p>
    <w:p w:rsidR="00BD0F24" w:rsidRPr="00BD0F24" w:rsidRDefault="00BD0F24" w:rsidP="004B14FC">
      <w:pPr>
        <w:spacing w:after="0"/>
        <w:rPr>
          <w:rFonts w:ascii="Arial" w:hAnsi="Arial" w:cs="Arial"/>
          <w:sz w:val="24"/>
          <w:szCs w:val="24"/>
          <w:u w:val="single"/>
        </w:rPr>
      </w:pPr>
      <w:r w:rsidRPr="00BD0F24">
        <w:rPr>
          <w:rFonts w:ascii="Arial" w:hAnsi="Arial" w:cs="Arial"/>
          <w:sz w:val="24"/>
          <w:szCs w:val="24"/>
          <w:u w:val="single"/>
        </w:rPr>
        <w:t>http://www.dexmedia.com/blog/7-things-lawyers-cant-do-on-social-media/</w:t>
      </w:r>
    </w:p>
    <w:p w:rsidR="00BD0F24" w:rsidRPr="00BD0F24" w:rsidRDefault="00BD0F24" w:rsidP="004B14FC">
      <w:pPr>
        <w:spacing w:after="0"/>
        <w:rPr>
          <w:rFonts w:ascii="Arial" w:hAnsi="Arial" w:cs="Arial"/>
          <w:i/>
          <w:sz w:val="24"/>
          <w:szCs w:val="24"/>
        </w:rPr>
      </w:pPr>
      <w:r w:rsidRPr="00BD0F24">
        <w:rPr>
          <w:rFonts w:ascii="Arial" w:hAnsi="Arial" w:cs="Arial"/>
          <w:i/>
          <w:sz w:val="24"/>
          <w:szCs w:val="24"/>
        </w:rPr>
        <w:t>By: Jeff Copeland (January 9, 2015)</w:t>
      </w:r>
    </w:p>
    <w:sectPr w:rsidR="00BD0F24" w:rsidRPr="00BD0F24" w:rsidSect="00505D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54" w:rsidRDefault="00A35954" w:rsidP="005F16F2">
      <w:pPr>
        <w:spacing w:after="0" w:line="240" w:lineRule="auto"/>
      </w:pPr>
      <w:r>
        <w:separator/>
      </w:r>
    </w:p>
  </w:endnote>
  <w:endnote w:type="continuationSeparator" w:id="0">
    <w:p w:rsidR="00A35954" w:rsidRDefault="00A35954" w:rsidP="005F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55" w:rsidRDefault="00C96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55" w:rsidRDefault="00C96C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55" w:rsidRDefault="00C96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54" w:rsidRDefault="00A35954" w:rsidP="005F16F2">
      <w:pPr>
        <w:spacing w:after="0" w:line="240" w:lineRule="auto"/>
      </w:pPr>
      <w:r>
        <w:separator/>
      </w:r>
    </w:p>
  </w:footnote>
  <w:footnote w:type="continuationSeparator" w:id="0">
    <w:p w:rsidR="00A35954" w:rsidRDefault="00A35954" w:rsidP="005F16F2">
      <w:pPr>
        <w:spacing w:after="0" w:line="240" w:lineRule="auto"/>
      </w:pPr>
      <w:r>
        <w:continuationSeparator/>
      </w:r>
    </w:p>
  </w:footnote>
  <w:footnote w:id="1">
    <w:p w:rsidR="005F16F2" w:rsidRPr="000A111D" w:rsidRDefault="005F16F2">
      <w:pPr>
        <w:pStyle w:val="FootnoteText"/>
        <w:rPr>
          <w:rFonts w:ascii="Times New Roman" w:hAnsi="Times New Roman" w:cs="Times New Roman"/>
        </w:rPr>
      </w:pPr>
      <w:r w:rsidRPr="000A111D">
        <w:rPr>
          <w:rStyle w:val="FootnoteReference"/>
          <w:rFonts w:ascii="Times New Roman" w:hAnsi="Times New Roman" w:cs="Times New Roman"/>
        </w:rPr>
        <w:footnoteRef/>
      </w:r>
      <w:r w:rsidRPr="000A111D">
        <w:rPr>
          <w:rFonts w:ascii="Times New Roman" w:hAnsi="Times New Roman" w:cs="Times New Roman"/>
        </w:rPr>
        <w:t xml:space="preserve"> Daniel Nations, </w:t>
      </w:r>
      <w:r w:rsidRPr="000A111D">
        <w:rPr>
          <w:rFonts w:ascii="Times New Roman" w:hAnsi="Times New Roman" w:cs="Times New Roman"/>
          <w:i/>
        </w:rPr>
        <w:t>What is Social Media</w:t>
      </w:r>
      <w:r w:rsidRPr="000A111D">
        <w:rPr>
          <w:rFonts w:ascii="Times New Roman" w:hAnsi="Times New Roman" w:cs="Times New Roman"/>
        </w:rPr>
        <w:t xml:space="preserve">, </w:t>
      </w:r>
      <w:r w:rsidRPr="000A111D">
        <w:rPr>
          <w:rFonts w:ascii="Times New Roman" w:hAnsi="Times New Roman" w:cs="Times New Roman"/>
          <w:smallCaps/>
        </w:rPr>
        <w:t>About Tech</w:t>
      </w:r>
      <w:r w:rsidRPr="000A111D">
        <w:rPr>
          <w:rFonts w:ascii="Times New Roman" w:hAnsi="Times New Roman" w:cs="Times New Roman"/>
        </w:rPr>
        <w:t xml:space="preserve">, http://webtrends.about.com/od/web20/a/social-media.htm ; Catherine </w:t>
      </w:r>
      <w:proofErr w:type="spellStart"/>
      <w:r w:rsidRPr="000A111D">
        <w:rPr>
          <w:rFonts w:ascii="Times New Roman" w:hAnsi="Times New Roman" w:cs="Times New Roman"/>
        </w:rPr>
        <w:t>Foti</w:t>
      </w:r>
      <w:proofErr w:type="spellEnd"/>
      <w:r w:rsidRPr="000A111D">
        <w:rPr>
          <w:rFonts w:ascii="Times New Roman" w:hAnsi="Times New Roman" w:cs="Times New Roman"/>
        </w:rPr>
        <w:t xml:space="preserve">, </w:t>
      </w:r>
      <w:r w:rsidRPr="000A111D">
        <w:rPr>
          <w:rFonts w:ascii="Times New Roman" w:hAnsi="Times New Roman" w:cs="Times New Roman"/>
          <w:i/>
        </w:rPr>
        <w:t xml:space="preserve">Social Media for Attorneys, Good Business or Ethical Minefield, </w:t>
      </w:r>
      <w:r w:rsidRPr="000A111D">
        <w:rPr>
          <w:rFonts w:ascii="Times New Roman" w:hAnsi="Times New Roman" w:cs="Times New Roman"/>
          <w:smallCaps/>
        </w:rPr>
        <w:t>Forbes</w:t>
      </w:r>
      <w:r w:rsidRPr="000A111D">
        <w:rPr>
          <w:rFonts w:ascii="Times New Roman" w:hAnsi="Times New Roman" w:cs="Times New Roman"/>
        </w:rPr>
        <w:t xml:space="preserve"> (Nov. 10, 2014), http://www.forbes.com/sites/insider/2014/11/10/social-media-for-attorneys-good-business-or-ethical-minefield/</w:t>
      </w:r>
      <w:r w:rsidR="0044088E" w:rsidRPr="000A111D">
        <w:rPr>
          <w:rFonts w:ascii="Times New Roman" w:hAnsi="Times New Roman" w:cs="Times New Roman"/>
        </w:rPr>
        <w:t>.</w:t>
      </w:r>
    </w:p>
  </w:footnote>
  <w:footnote w:id="2">
    <w:p w:rsidR="00DC603B" w:rsidRPr="000A111D" w:rsidRDefault="00DC603B">
      <w:pPr>
        <w:pStyle w:val="FootnoteText"/>
        <w:rPr>
          <w:rFonts w:ascii="Times New Roman" w:hAnsi="Times New Roman" w:cs="Times New Roman"/>
        </w:rPr>
      </w:pPr>
      <w:r w:rsidRPr="000A111D">
        <w:rPr>
          <w:rStyle w:val="FootnoteReference"/>
          <w:rFonts w:ascii="Times New Roman" w:hAnsi="Times New Roman" w:cs="Times New Roman"/>
        </w:rPr>
        <w:footnoteRef/>
      </w:r>
      <w:r w:rsidRPr="000A111D">
        <w:rPr>
          <w:rFonts w:ascii="Times New Roman" w:hAnsi="Times New Roman" w:cs="Times New Roman"/>
        </w:rPr>
        <w:t xml:space="preserve"> </w:t>
      </w:r>
      <w:proofErr w:type="gramStart"/>
      <w:r w:rsidRPr="000A111D">
        <w:rPr>
          <w:rFonts w:ascii="Times New Roman" w:hAnsi="Times New Roman" w:cs="Times New Roman"/>
        </w:rPr>
        <w:t>Nations, http://webtrends.about.com/od/web20/a/social-media.htm.</w:t>
      </w:r>
      <w:proofErr w:type="gramEnd"/>
    </w:p>
  </w:footnote>
  <w:footnote w:id="3">
    <w:p w:rsidR="00545111" w:rsidRPr="000A111D" w:rsidRDefault="00545111">
      <w:pPr>
        <w:pStyle w:val="FootnoteText"/>
        <w:rPr>
          <w:rFonts w:ascii="Times New Roman" w:hAnsi="Times New Roman" w:cs="Times New Roman"/>
        </w:rPr>
      </w:pPr>
      <w:r w:rsidRPr="000A111D">
        <w:rPr>
          <w:rStyle w:val="FootnoteReference"/>
          <w:rFonts w:ascii="Times New Roman" w:hAnsi="Times New Roman" w:cs="Times New Roman"/>
        </w:rPr>
        <w:footnoteRef/>
      </w:r>
      <w:r w:rsidRPr="000A111D">
        <w:rPr>
          <w:rFonts w:ascii="Times New Roman" w:hAnsi="Times New Roman" w:cs="Times New Roman"/>
        </w:rPr>
        <w:t xml:space="preserve"> Shea Bennett, </w:t>
      </w:r>
      <w:r w:rsidRPr="000A111D">
        <w:rPr>
          <w:rFonts w:ascii="Times New Roman" w:hAnsi="Times New Roman" w:cs="Times New Roman"/>
          <w:i/>
        </w:rPr>
        <w:t xml:space="preserve">Social Media Addition: Statistics &amp; Trends, </w:t>
      </w:r>
      <w:r w:rsidRPr="000A111D">
        <w:rPr>
          <w:rFonts w:ascii="Times New Roman" w:hAnsi="Times New Roman" w:cs="Times New Roman"/>
          <w:smallCaps/>
        </w:rPr>
        <w:t>Social Times</w:t>
      </w:r>
      <w:r w:rsidRPr="000A111D">
        <w:rPr>
          <w:rFonts w:ascii="Times New Roman" w:hAnsi="Times New Roman" w:cs="Times New Roman"/>
        </w:rPr>
        <w:t xml:space="preserve"> (Dec. 30, 2014), http://www.adweek.com/socialtimes/social-media-addiction-stats/504131.</w:t>
      </w:r>
    </w:p>
  </w:footnote>
  <w:footnote w:id="4">
    <w:p w:rsidR="00545111" w:rsidRPr="000A111D" w:rsidRDefault="00545111">
      <w:pPr>
        <w:pStyle w:val="FootnoteText"/>
        <w:rPr>
          <w:rFonts w:ascii="Times New Roman" w:hAnsi="Times New Roman" w:cs="Times New Roman"/>
        </w:rPr>
      </w:pPr>
      <w:r w:rsidRPr="000A111D">
        <w:rPr>
          <w:rStyle w:val="FootnoteReference"/>
          <w:rFonts w:ascii="Times New Roman" w:hAnsi="Times New Roman" w:cs="Times New Roman"/>
        </w:rPr>
        <w:footnoteRef/>
      </w:r>
      <w:r w:rsidRPr="000A111D">
        <w:rPr>
          <w:rFonts w:ascii="Times New Roman" w:hAnsi="Times New Roman" w:cs="Times New Roman"/>
        </w:rPr>
        <w:t xml:space="preserve"> Id.</w:t>
      </w:r>
    </w:p>
  </w:footnote>
  <w:footnote w:id="5">
    <w:p w:rsidR="00545111" w:rsidRPr="000A111D" w:rsidRDefault="00545111">
      <w:pPr>
        <w:pStyle w:val="FootnoteText"/>
        <w:rPr>
          <w:rFonts w:ascii="Times New Roman" w:hAnsi="Times New Roman" w:cs="Times New Roman"/>
        </w:rPr>
      </w:pPr>
      <w:r w:rsidRPr="000A111D">
        <w:rPr>
          <w:rStyle w:val="FootnoteReference"/>
          <w:rFonts w:ascii="Times New Roman" w:hAnsi="Times New Roman" w:cs="Times New Roman"/>
        </w:rPr>
        <w:footnoteRef/>
      </w:r>
      <w:r w:rsidRPr="000A111D">
        <w:rPr>
          <w:rFonts w:ascii="Times New Roman" w:hAnsi="Times New Roman" w:cs="Times New Roman"/>
        </w:rPr>
        <w:t xml:space="preserve"> Id.</w:t>
      </w:r>
    </w:p>
  </w:footnote>
  <w:footnote w:id="6">
    <w:p w:rsidR="00545111" w:rsidRPr="000A111D" w:rsidRDefault="00545111">
      <w:pPr>
        <w:pStyle w:val="FootnoteText"/>
        <w:rPr>
          <w:rFonts w:ascii="Times New Roman" w:hAnsi="Times New Roman" w:cs="Times New Roman"/>
        </w:rPr>
      </w:pPr>
      <w:r w:rsidRPr="000A111D">
        <w:rPr>
          <w:rStyle w:val="FootnoteReference"/>
          <w:rFonts w:ascii="Times New Roman" w:hAnsi="Times New Roman" w:cs="Times New Roman"/>
        </w:rPr>
        <w:footnoteRef/>
      </w:r>
      <w:r w:rsidRPr="000A111D">
        <w:rPr>
          <w:rFonts w:ascii="Times New Roman" w:hAnsi="Times New Roman" w:cs="Times New Roman"/>
        </w:rPr>
        <w:t xml:space="preserve"> Id.</w:t>
      </w:r>
    </w:p>
  </w:footnote>
  <w:footnote w:id="7">
    <w:p w:rsidR="00812876" w:rsidRPr="007B308E" w:rsidRDefault="00812876">
      <w:pPr>
        <w:pStyle w:val="FootnoteText"/>
        <w:rPr>
          <w:rFonts w:ascii="Times New Roman" w:hAnsi="Times New Roman" w:cs="Times New Roman"/>
        </w:rPr>
      </w:pPr>
      <w:r w:rsidRPr="007B308E">
        <w:rPr>
          <w:rStyle w:val="FootnoteReference"/>
          <w:rFonts w:ascii="Times New Roman" w:hAnsi="Times New Roman" w:cs="Times New Roman"/>
        </w:rPr>
        <w:footnoteRef/>
      </w:r>
      <w:r w:rsidRPr="007B308E">
        <w:rPr>
          <w:rFonts w:ascii="Times New Roman" w:hAnsi="Times New Roman" w:cs="Times New Roman"/>
        </w:rPr>
        <w:t xml:space="preserve"> </w:t>
      </w:r>
      <w:r w:rsidRPr="007B308E">
        <w:rPr>
          <w:rFonts w:ascii="Times New Roman" w:hAnsi="Times New Roman" w:cs="Times New Roman"/>
          <w:i/>
        </w:rPr>
        <w:t xml:space="preserve">E.g. </w:t>
      </w:r>
      <w:r w:rsidRPr="007B308E">
        <w:rPr>
          <w:rFonts w:ascii="Times New Roman" w:hAnsi="Times New Roman" w:cs="Times New Roman"/>
        </w:rPr>
        <w:t xml:space="preserve">Adrian </w:t>
      </w:r>
      <w:proofErr w:type="spellStart"/>
      <w:r w:rsidRPr="007B308E">
        <w:rPr>
          <w:rFonts w:ascii="Times New Roman" w:hAnsi="Times New Roman" w:cs="Times New Roman"/>
        </w:rPr>
        <w:t>Lurssen</w:t>
      </w:r>
      <w:proofErr w:type="spellEnd"/>
      <w:r w:rsidRPr="007B308E">
        <w:rPr>
          <w:rFonts w:ascii="Times New Roman" w:hAnsi="Times New Roman" w:cs="Times New Roman"/>
        </w:rPr>
        <w:t>, Law Firms on Facebook: 5 Examples of ‘Doing it Right’,</w:t>
      </w:r>
      <w:r w:rsidRPr="007B308E">
        <w:rPr>
          <w:rFonts w:ascii="Times New Roman" w:hAnsi="Times New Roman" w:cs="Times New Roman"/>
          <w:smallCaps/>
        </w:rPr>
        <w:t xml:space="preserve"> </w:t>
      </w:r>
      <w:proofErr w:type="spellStart"/>
      <w:r w:rsidRPr="007B308E">
        <w:rPr>
          <w:rFonts w:ascii="Times New Roman" w:hAnsi="Times New Roman" w:cs="Times New Roman"/>
          <w:smallCaps/>
        </w:rPr>
        <w:t>JDSupra</w:t>
      </w:r>
      <w:proofErr w:type="spellEnd"/>
      <w:r w:rsidRPr="007B308E">
        <w:rPr>
          <w:rFonts w:ascii="Times New Roman" w:hAnsi="Times New Roman" w:cs="Times New Roman"/>
        </w:rPr>
        <w:t xml:space="preserve"> (Aug. 16, 2011), http://scoop.jdsupra.com/2011/08/articles/law-firm-marketing/law-firms-on-facebook-examples-of-doing-it-right/.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55" w:rsidRDefault="00C96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55" w:rsidRDefault="00C96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55" w:rsidRDefault="00C96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85EC1"/>
    <w:multiLevelType w:val="hybridMultilevel"/>
    <w:tmpl w:val="40B6F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63"/>
    <w:rsid w:val="00021792"/>
    <w:rsid w:val="000A111D"/>
    <w:rsid w:val="00277460"/>
    <w:rsid w:val="002F3336"/>
    <w:rsid w:val="0038301D"/>
    <w:rsid w:val="0044088E"/>
    <w:rsid w:val="004A24D6"/>
    <w:rsid w:val="004B14FC"/>
    <w:rsid w:val="00505D79"/>
    <w:rsid w:val="00543F5D"/>
    <w:rsid w:val="00545111"/>
    <w:rsid w:val="005A36A6"/>
    <w:rsid w:val="005C738A"/>
    <w:rsid w:val="005E3749"/>
    <w:rsid w:val="005F16F2"/>
    <w:rsid w:val="006B639D"/>
    <w:rsid w:val="00725633"/>
    <w:rsid w:val="00761A57"/>
    <w:rsid w:val="00785152"/>
    <w:rsid w:val="00787432"/>
    <w:rsid w:val="007B308E"/>
    <w:rsid w:val="007E617B"/>
    <w:rsid w:val="00812876"/>
    <w:rsid w:val="008218E7"/>
    <w:rsid w:val="0086424F"/>
    <w:rsid w:val="008F0547"/>
    <w:rsid w:val="00920045"/>
    <w:rsid w:val="009247DD"/>
    <w:rsid w:val="00986829"/>
    <w:rsid w:val="009F2F2B"/>
    <w:rsid w:val="00A07C06"/>
    <w:rsid w:val="00A27EF5"/>
    <w:rsid w:val="00A35954"/>
    <w:rsid w:val="00AA4D63"/>
    <w:rsid w:val="00BD0F24"/>
    <w:rsid w:val="00BE3D96"/>
    <w:rsid w:val="00C845A3"/>
    <w:rsid w:val="00C96C55"/>
    <w:rsid w:val="00DA56C6"/>
    <w:rsid w:val="00DC603B"/>
    <w:rsid w:val="00DD2AD9"/>
    <w:rsid w:val="00ED541B"/>
    <w:rsid w:val="00F817CF"/>
    <w:rsid w:val="00FF5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A6"/>
    <w:rPr>
      <w:rFonts w:ascii="Tahoma" w:hAnsi="Tahoma" w:cs="Tahoma"/>
      <w:sz w:val="16"/>
      <w:szCs w:val="16"/>
    </w:rPr>
  </w:style>
  <w:style w:type="paragraph" w:styleId="Date">
    <w:name w:val="Date"/>
    <w:basedOn w:val="Normal"/>
    <w:next w:val="Normal"/>
    <w:link w:val="DateChar"/>
    <w:uiPriority w:val="99"/>
    <w:semiHidden/>
    <w:unhideWhenUsed/>
    <w:rsid w:val="00FF536F"/>
  </w:style>
  <w:style w:type="character" w:customStyle="1" w:styleId="DateChar">
    <w:name w:val="Date Char"/>
    <w:basedOn w:val="DefaultParagraphFont"/>
    <w:link w:val="Date"/>
    <w:uiPriority w:val="99"/>
    <w:semiHidden/>
    <w:rsid w:val="00FF536F"/>
  </w:style>
  <w:style w:type="paragraph" w:styleId="ListParagraph">
    <w:name w:val="List Paragraph"/>
    <w:basedOn w:val="Normal"/>
    <w:uiPriority w:val="34"/>
    <w:qFormat/>
    <w:rsid w:val="0086424F"/>
    <w:pPr>
      <w:ind w:left="720"/>
      <w:contextualSpacing/>
    </w:pPr>
  </w:style>
  <w:style w:type="paragraph" w:styleId="FootnoteText">
    <w:name w:val="footnote text"/>
    <w:basedOn w:val="Normal"/>
    <w:link w:val="FootnoteTextChar"/>
    <w:uiPriority w:val="99"/>
    <w:semiHidden/>
    <w:unhideWhenUsed/>
    <w:rsid w:val="005F1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6F2"/>
    <w:rPr>
      <w:sz w:val="20"/>
      <w:szCs w:val="20"/>
    </w:rPr>
  </w:style>
  <w:style w:type="character" w:styleId="FootnoteReference">
    <w:name w:val="footnote reference"/>
    <w:basedOn w:val="DefaultParagraphFont"/>
    <w:uiPriority w:val="99"/>
    <w:semiHidden/>
    <w:unhideWhenUsed/>
    <w:rsid w:val="005F16F2"/>
    <w:rPr>
      <w:vertAlign w:val="superscript"/>
    </w:rPr>
  </w:style>
  <w:style w:type="character" w:styleId="Hyperlink">
    <w:name w:val="Hyperlink"/>
    <w:basedOn w:val="DefaultParagraphFont"/>
    <w:uiPriority w:val="99"/>
    <w:unhideWhenUsed/>
    <w:rsid w:val="009F2F2B"/>
    <w:rPr>
      <w:color w:val="0000FF" w:themeColor="hyperlink"/>
      <w:u w:val="single"/>
    </w:rPr>
  </w:style>
  <w:style w:type="paragraph" w:styleId="Header">
    <w:name w:val="header"/>
    <w:basedOn w:val="Normal"/>
    <w:link w:val="HeaderChar"/>
    <w:uiPriority w:val="99"/>
    <w:unhideWhenUsed/>
    <w:rsid w:val="00C9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55"/>
  </w:style>
  <w:style w:type="paragraph" w:styleId="Footer">
    <w:name w:val="footer"/>
    <w:basedOn w:val="Normal"/>
    <w:link w:val="FooterChar"/>
    <w:uiPriority w:val="99"/>
    <w:unhideWhenUsed/>
    <w:rsid w:val="00C9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55"/>
  </w:style>
  <w:style w:type="character" w:customStyle="1" w:styleId="Heading1Char">
    <w:name w:val="Heading 1 Char"/>
    <w:basedOn w:val="DefaultParagraphFont"/>
    <w:link w:val="Heading1"/>
    <w:uiPriority w:val="9"/>
    <w:rsid w:val="00C96C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A6"/>
    <w:rPr>
      <w:rFonts w:ascii="Tahoma" w:hAnsi="Tahoma" w:cs="Tahoma"/>
      <w:sz w:val="16"/>
      <w:szCs w:val="16"/>
    </w:rPr>
  </w:style>
  <w:style w:type="paragraph" w:styleId="Date">
    <w:name w:val="Date"/>
    <w:basedOn w:val="Normal"/>
    <w:next w:val="Normal"/>
    <w:link w:val="DateChar"/>
    <w:uiPriority w:val="99"/>
    <w:semiHidden/>
    <w:unhideWhenUsed/>
    <w:rsid w:val="00FF536F"/>
  </w:style>
  <w:style w:type="character" w:customStyle="1" w:styleId="DateChar">
    <w:name w:val="Date Char"/>
    <w:basedOn w:val="DefaultParagraphFont"/>
    <w:link w:val="Date"/>
    <w:uiPriority w:val="99"/>
    <w:semiHidden/>
    <w:rsid w:val="00FF536F"/>
  </w:style>
  <w:style w:type="paragraph" w:styleId="ListParagraph">
    <w:name w:val="List Paragraph"/>
    <w:basedOn w:val="Normal"/>
    <w:uiPriority w:val="34"/>
    <w:qFormat/>
    <w:rsid w:val="0086424F"/>
    <w:pPr>
      <w:ind w:left="720"/>
      <w:contextualSpacing/>
    </w:pPr>
  </w:style>
  <w:style w:type="paragraph" w:styleId="FootnoteText">
    <w:name w:val="footnote text"/>
    <w:basedOn w:val="Normal"/>
    <w:link w:val="FootnoteTextChar"/>
    <w:uiPriority w:val="99"/>
    <w:semiHidden/>
    <w:unhideWhenUsed/>
    <w:rsid w:val="005F1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6F2"/>
    <w:rPr>
      <w:sz w:val="20"/>
      <w:szCs w:val="20"/>
    </w:rPr>
  </w:style>
  <w:style w:type="character" w:styleId="FootnoteReference">
    <w:name w:val="footnote reference"/>
    <w:basedOn w:val="DefaultParagraphFont"/>
    <w:uiPriority w:val="99"/>
    <w:semiHidden/>
    <w:unhideWhenUsed/>
    <w:rsid w:val="005F16F2"/>
    <w:rPr>
      <w:vertAlign w:val="superscript"/>
    </w:rPr>
  </w:style>
  <w:style w:type="character" w:styleId="Hyperlink">
    <w:name w:val="Hyperlink"/>
    <w:basedOn w:val="DefaultParagraphFont"/>
    <w:uiPriority w:val="99"/>
    <w:unhideWhenUsed/>
    <w:rsid w:val="009F2F2B"/>
    <w:rPr>
      <w:color w:val="0000FF" w:themeColor="hyperlink"/>
      <w:u w:val="single"/>
    </w:rPr>
  </w:style>
  <w:style w:type="paragraph" w:styleId="Header">
    <w:name w:val="header"/>
    <w:basedOn w:val="Normal"/>
    <w:link w:val="HeaderChar"/>
    <w:uiPriority w:val="99"/>
    <w:unhideWhenUsed/>
    <w:rsid w:val="00C9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55"/>
  </w:style>
  <w:style w:type="paragraph" w:styleId="Footer">
    <w:name w:val="footer"/>
    <w:basedOn w:val="Normal"/>
    <w:link w:val="FooterChar"/>
    <w:uiPriority w:val="99"/>
    <w:unhideWhenUsed/>
    <w:rsid w:val="00C9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55"/>
  </w:style>
  <w:style w:type="character" w:customStyle="1" w:styleId="Heading1Char">
    <w:name w:val="Heading 1 Char"/>
    <w:basedOn w:val="DefaultParagraphFont"/>
    <w:link w:val="Heading1"/>
    <w:uiPriority w:val="9"/>
    <w:rsid w:val="00C96C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E5FF-F320-46A2-8EDA-59D4178C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Shipman &amp; Goodwin LLP</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Glasgow, Stephanie A.</cp:lastModifiedBy>
  <cp:revision>2</cp:revision>
  <cp:lastPrinted>2015-04-08T18:53:00Z</cp:lastPrinted>
  <dcterms:created xsi:type="dcterms:W3CDTF">2015-04-08T19:59:00Z</dcterms:created>
  <dcterms:modified xsi:type="dcterms:W3CDTF">2015-04-08T19:59:00Z</dcterms:modified>
</cp:coreProperties>
</file>